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word/endnotes.xml" ContentType="application/vnd.openxmlformats-officedocument.wordprocessingml.endnotes+xml"/>
  <Override PartName="/word/footnotes.xml" ContentType="application/vnd.openxmlformats-officedocument.wordprocessingml.foot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w:body>
    <w:p>
      <w:pPr>
        <w:pStyle w:val="Обычный1"/>
        <w:pBdr>
          <w:top w:val="nil" w:sz="4" w:space="0"/>
          <w:left w:val="nil" w:sz="4" w:space="0"/>
          <w:bottom w:val="nil" w:sz="4" w:space="0"/>
          <w:right w:val="nil" w:sz="4" w:space="0"/>
          <w:between w:val="nil" w:sz="4" w:space="0"/>
        </w:pBdr>
        <w:shd w:val="clear" w:color="auto" w:fill="ffffff"/>
        <w:ind w:right="-1" w:firstLine="851"/>
        <w:jc w:val="center"/>
        <w:rPr>
          <w:rFonts w:ascii="Times New Roman" w:cs="Times New Roman" w:eastAsia="Times New Roman" w:hAnsi="Times New Roman"/>
          <w:color w:val="000000"/>
          <w:sz w:val="24"/>
          <w:szCs w:val="24"/>
        </w:rPr>
      </w:pPr>
      <w:r>
        <w:rPr>
          <w:rFonts w:ascii="Times New Roman" w:cs="Times New Roman" w:eastAsia="Times New Roman" w:hAnsi="Times New Roman"/>
          <w:b/>
          <w:color w:val="000000"/>
          <w:sz w:val="24"/>
          <w:szCs w:val="24"/>
        </w:rPr>
        <w:t>Содержательный отчет</w:t>
      </w:r>
    </w:p>
    <w:p>
      <w:pPr>
        <w:pStyle w:val="Обычный1"/>
        <w:pBdr>
          <w:top w:val="nil" w:sz="4" w:space="0"/>
          <w:left w:val="nil" w:sz="4" w:space="0"/>
          <w:bottom w:val="nil" w:sz="4" w:space="0"/>
          <w:right w:val="nil" w:sz="4" w:space="0"/>
          <w:between w:val="nil" w:sz="4" w:space="0"/>
        </w:pBdr>
        <w:shd w:val="clear" w:color="auto" w:fill="ffffff"/>
        <w:ind w:right="-1" w:firstLine="851"/>
        <w:jc w:val="center"/>
        <w:rPr>
          <w:rFonts w:ascii="Times New Roman" w:cs="Times New Roman" w:eastAsia="Times New Roman" w:hAnsi="Times New Roman"/>
          <w:color w:val="000000"/>
          <w:sz w:val="24"/>
          <w:szCs w:val="24"/>
        </w:rPr>
      </w:pPr>
      <w:r>
        <w:rPr>
          <w:rFonts w:ascii="Times New Roman" w:cs="Times New Roman" w:eastAsia="Times New Roman" w:hAnsi="Times New Roman"/>
          <w:b/>
          <w:color w:val="000000"/>
          <w:sz w:val="24"/>
          <w:szCs w:val="24"/>
        </w:rPr>
        <w:t>СПбБОО</w:t>
      </w:r>
      <w:r>
        <w:rPr>
          <w:rFonts w:ascii="Times New Roman" w:cs="Times New Roman" w:eastAsia="Times New Roman" w:hAnsi="Times New Roman"/>
          <w:b/>
          <w:color w:val="000000"/>
          <w:sz w:val="24"/>
          <w:szCs w:val="24"/>
        </w:rPr>
        <w:t xml:space="preserve"> «Один, два, все»</w:t>
      </w:r>
    </w:p>
    <w:p>
      <w:pPr>
        <w:pStyle w:val="Обычный1"/>
        <w:pBdr>
          <w:top w:val="nil" w:sz="4" w:space="0"/>
          <w:left w:val="nil" w:sz="4" w:space="0"/>
          <w:bottom w:val="nil" w:sz="4" w:space="0"/>
          <w:right w:val="nil" w:sz="4" w:space="0"/>
          <w:between w:val="nil" w:sz="4" w:space="0"/>
        </w:pBdr>
        <w:shd w:val="clear" w:color="auto" w:fill="ffffff"/>
        <w:ind w:right="-1" w:firstLine="851"/>
        <w:jc w:val="center"/>
        <w:rPr>
          <w:rFonts w:ascii="Times New Roman" w:cs="Times New Roman" w:eastAsia="Times New Roman" w:hAnsi="Times New Roman"/>
          <w:color w:val="000000"/>
          <w:sz w:val="24"/>
          <w:szCs w:val="24"/>
        </w:rPr>
      </w:pPr>
      <w:r>
        <w:rPr>
          <w:rFonts w:ascii="Times New Roman" w:cs="Times New Roman" w:eastAsia="Times New Roman" w:hAnsi="Times New Roman"/>
          <w:b/>
          <w:color w:val="000000"/>
          <w:sz w:val="24"/>
          <w:szCs w:val="24"/>
        </w:rPr>
        <w:t>за март</w:t>
      </w:r>
      <w:r>
        <w:rPr>
          <w:rFonts w:ascii="Times New Roman" w:cs="Times New Roman" w:eastAsia="Times New Roman" w:hAnsi="Times New Roman"/>
          <w:b/>
          <w:color w:val="000000"/>
          <w:sz w:val="24"/>
          <w:szCs w:val="24"/>
        </w:rPr>
        <w:t xml:space="preserve"> 202</w:t>
      </w:r>
      <w:r>
        <w:rPr>
          <w:rFonts w:ascii="Times New Roman" w:cs="Times New Roman" w:eastAsia="Times New Roman" w:hAnsi="Times New Roman"/>
          <w:b/>
          <w:color w:val="000000"/>
          <w:sz w:val="24"/>
          <w:szCs w:val="24"/>
        </w:rPr>
        <w:t>6</w:t>
      </w:r>
      <w:r>
        <w:rPr>
          <w:rFonts w:ascii="Times New Roman" w:cs="Times New Roman" w:eastAsia="Times New Roman" w:hAnsi="Times New Roman"/>
          <w:b/>
          <w:color w:val="000000"/>
          <w:sz w:val="24"/>
          <w:szCs w:val="24"/>
        </w:rPr>
        <w:t xml:space="preserve"> г. к договору № 202</w:t>
      </w:r>
      <w:r>
        <w:rPr>
          <w:rFonts w:ascii="Times New Roman" w:cs="Times New Roman" w:eastAsia="Times New Roman" w:hAnsi="Times New Roman"/>
          <w:b/>
          <w:color w:val="000000"/>
          <w:sz w:val="24"/>
          <w:szCs w:val="24"/>
        </w:rPr>
        <w:t>6</w:t>
      </w:r>
      <w:r>
        <w:rPr>
          <w:rFonts w:ascii="Times New Roman" w:cs="Times New Roman" w:eastAsia="Times New Roman" w:hAnsi="Times New Roman"/>
          <w:b/>
          <w:color w:val="000000"/>
          <w:sz w:val="24"/>
          <w:szCs w:val="24"/>
        </w:rPr>
        <w:t xml:space="preserve">-01-03/Б от </w:t>
      </w:r>
      <w:r>
        <w:rPr>
          <w:rFonts w:ascii="Times New Roman" w:cs="Times New Roman" w:eastAsia="Times New Roman" w:hAnsi="Times New Roman"/>
          <w:b/>
          <w:color w:val="000000"/>
          <w:sz w:val="24"/>
          <w:szCs w:val="24"/>
        </w:rPr>
        <w:t>12</w:t>
      </w:r>
      <w:r>
        <w:rPr>
          <w:rFonts w:ascii="Times New Roman" w:cs="Times New Roman" w:eastAsia="Times New Roman" w:hAnsi="Times New Roman"/>
          <w:b/>
          <w:color w:val="000000"/>
          <w:sz w:val="24"/>
          <w:szCs w:val="24"/>
        </w:rPr>
        <w:t>.01.202</w:t>
      </w:r>
      <w:r>
        <w:rPr>
          <w:rFonts w:ascii="Times New Roman" w:cs="Times New Roman" w:eastAsia="Times New Roman" w:hAnsi="Times New Roman"/>
          <w:b/>
          <w:color w:val="000000"/>
          <w:sz w:val="24"/>
          <w:szCs w:val="24"/>
        </w:rPr>
        <w:t>6</w:t>
      </w:r>
      <w:r>
        <w:rPr>
          <w:rFonts w:ascii="Times New Roman" w:cs="Times New Roman" w:eastAsia="Times New Roman" w:hAnsi="Times New Roman"/>
          <w:b/>
          <w:color w:val="000000"/>
          <w:sz w:val="24"/>
          <w:szCs w:val="24"/>
        </w:rPr>
        <w:t xml:space="preserve"> г.</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color w:val="000000"/>
          <w:sz w:val="24"/>
          <w:szCs w:val="24"/>
        </w:rPr>
      </w:pP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bCs/>
          <w:iCs/>
          <w:color w:val="000000"/>
          <w:sz w:val="24"/>
          <w:szCs w:val="24"/>
        </w:rPr>
      </w:pPr>
      <w:r>
        <w:rPr>
          <w:rFonts w:ascii="Times New Roman" w:cs="Times New Roman" w:eastAsia="Times New Roman" w:hAnsi="Times New Roman"/>
          <w:b/>
          <w:i/>
          <w:color w:val="000000"/>
          <w:sz w:val="24"/>
          <w:szCs w:val="24"/>
        </w:rPr>
        <w:t>Программа «Павловск» (площадка Дома социального обслуживания «Вместе»)</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bCs/>
          <w:i/>
          <w:iCs/>
          <w:color w:val="000000"/>
          <w:sz w:val="24"/>
          <w:szCs w:val="24"/>
        </w:rPr>
      </w:pPr>
      <w:r>
        <w:rPr>
          <w:rFonts w:ascii="Times New Roman" w:cs="Times New Roman" w:eastAsia="Times New Roman" w:hAnsi="Times New Roman"/>
          <w:bCs/>
          <w:color w:val="000000"/>
          <w:sz w:val="24"/>
          <w:szCs w:val="24"/>
        </w:rPr>
        <w:t xml:space="preserve">В </w:t>
      </w:r>
      <w:r>
        <w:rPr>
          <w:rFonts w:ascii="Times New Roman" w:cs="Times New Roman" w:eastAsia="Times New Roman" w:hAnsi="Times New Roman"/>
          <w:bCs/>
          <w:color w:val="000000"/>
          <w:sz w:val="24"/>
          <w:szCs w:val="24"/>
        </w:rPr>
        <w:t>марте</w:t>
      </w:r>
      <w:r>
        <w:rPr>
          <w:rFonts w:ascii="Times New Roman" w:cs="Times New Roman" w:eastAsia="Times New Roman" w:hAnsi="Times New Roman"/>
          <w:bCs/>
          <w:color w:val="000000"/>
          <w:sz w:val="24"/>
          <w:szCs w:val="24"/>
        </w:rPr>
        <w:t xml:space="preserve"> </w:t>
      </w:r>
      <w:r>
        <w:rPr>
          <w:rFonts w:ascii="Times New Roman" w:cs="Times New Roman" w:eastAsia="Times New Roman" w:hAnsi="Times New Roman"/>
          <w:bCs/>
          <w:color w:val="000000"/>
          <w:sz w:val="24"/>
          <w:szCs w:val="24"/>
        </w:rPr>
        <w:t xml:space="preserve">на площадке детского учреждения </w:t>
      </w:r>
      <w:r>
        <w:rPr>
          <w:rFonts w:ascii="Times New Roman" w:cs="Times New Roman" w:eastAsia="Times New Roman" w:hAnsi="Times New Roman"/>
          <w:bCs/>
          <w:color w:val="000000"/>
          <w:sz w:val="24"/>
          <w:szCs w:val="24"/>
        </w:rPr>
        <w:t xml:space="preserve">оказывали услуги 3 социальных работника. </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bCs/>
          <w:i w:val="off"/>
          <w:iCs w:val="off"/>
          <w:color w:val="000000"/>
          <w:sz w:val="24"/>
          <w:szCs w:val="24"/>
        </w:rPr>
      </w:pPr>
      <w:r>
        <w:rPr>
          <w:rFonts w:ascii="Times New Roman" w:cs="Times New Roman" w:eastAsia="Times New Roman" w:hAnsi="Times New Roman"/>
          <w:bCs/>
          <w:i w:val="off"/>
          <w:iCs w:val="off"/>
          <w:color w:val="000000"/>
          <w:sz w:val="24"/>
          <w:szCs w:val="24"/>
        </w:rPr>
        <w:t xml:space="preserve">31 марта был организован выход в библиотеку на мастер-класс. Создание сенсорной книги с </w:t>
      </w:r>
      <w:r>
        <w:rPr>
          <w:rFonts w:ascii="Times New Roman" w:cs="Times New Roman" w:eastAsia="Times New Roman" w:hAnsi="Times New Roman"/>
          <w:bCs/>
          <w:i w:val="off"/>
          <w:iCs w:val="off"/>
          <w:color w:val="000000"/>
          <w:sz w:val="24"/>
          <w:szCs w:val="24"/>
        </w:rPr>
        <w:t>героями славянской мифологии</w:t>
      </w:r>
      <w:r>
        <w:rPr>
          <w:rFonts w:ascii="Times New Roman" w:cs="Times New Roman" w:eastAsia="Times New Roman" w:hAnsi="Times New Roman"/>
          <w:bCs/>
          <w:i/>
          <w:iCs/>
          <w:color w:val="000000"/>
          <w:sz w:val="24"/>
          <w:szCs w:val="24"/>
        </w:rPr>
        <w:t>.</w:t>
      </w:r>
      <w:r>
        <w:rPr>
          <w:rFonts w:ascii="Times New Roman" w:cs="Times New Roman" w:eastAsia="Times New Roman" w:hAnsi="Times New Roman"/>
          <w:bCs/>
          <w:i w:val="off"/>
          <w:iCs w:val="off"/>
          <w:color w:val="000000"/>
          <w:sz w:val="24"/>
          <w:szCs w:val="24"/>
        </w:rPr>
        <w:t xml:space="preserve"> В выходе приняли участие трое детей.</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bCs/>
          <w:i w:val="off"/>
          <w:iCs w:val="off"/>
          <w:color w:val="000000"/>
          <w:sz w:val="24"/>
          <w:szCs w:val="24"/>
        </w:rPr>
      </w:pPr>
      <w:r>
        <w:rPr>
          <w:rFonts w:ascii="Times New Roman" w:cs="Times New Roman" w:eastAsia="Times New Roman" w:hAnsi="Times New Roman"/>
          <w:bCs/>
          <w:i w:val="off"/>
          <w:iCs w:val="off"/>
          <w:color w:val="000000"/>
          <w:sz w:val="24"/>
          <w:szCs w:val="24"/>
        </w:rPr>
        <w:t>В течение месяца детей в ДСО посетил 1 волонтер, с детьми провел 5 часов.</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В марте были изучены индивидуальные программы реабилитации и </w:t>
      </w:r>
      <w:r>
        <w:rPr>
          <w:rFonts w:ascii="Times New Roman" w:cs="Times New Roman" w:eastAsia="Times New Roman" w:hAnsi="Times New Roman"/>
          <w:color w:val="000000"/>
          <w:sz w:val="24"/>
          <w:szCs w:val="24"/>
        </w:rPr>
        <w:t xml:space="preserve">абилитации (ИПРА) двух подопечных: Нелли и Евгения. Девочка незрячая, в </w:t>
      </w:r>
      <w:r>
        <w:rPr>
          <w:rFonts w:ascii="Times New Roman" w:cs="Times New Roman" w:eastAsia="Times New Roman" w:hAnsi="Times New Roman"/>
          <w:color w:val="000000"/>
          <w:sz w:val="24"/>
          <w:szCs w:val="24"/>
        </w:rPr>
        <w:t xml:space="preserve">ее ИПРА имеется запись о том, что ей положено специальное устройство для </w:t>
      </w:r>
      <w:r>
        <w:rPr>
          <w:rFonts w:ascii="Times New Roman" w:cs="Times New Roman" w:eastAsia="Times New Roman" w:hAnsi="Times New Roman"/>
          <w:color w:val="000000"/>
          <w:sz w:val="24"/>
          <w:szCs w:val="24"/>
        </w:rPr>
        <w:t xml:space="preserve">чтения «говорящих книг». Была организована встреча со специалистом ДСО, </w:t>
      </w:r>
      <w:r>
        <w:rPr>
          <w:rFonts w:ascii="Times New Roman" w:cs="Times New Roman" w:eastAsia="Times New Roman" w:hAnsi="Times New Roman"/>
          <w:color w:val="000000"/>
          <w:sz w:val="24"/>
          <w:szCs w:val="24"/>
        </w:rPr>
        <w:t xml:space="preserve">который отвечает за технические средства реабилитации (ТСР), с целью </w:t>
      </w:r>
      <w:r>
        <w:rPr>
          <w:rFonts w:ascii="Times New Roman" w:cs="Times New Roman" w:eastAsia="Times New Roman" w:hAnsi="Times New Roman"/>
          <w:color w:val="000000"/>
          <w:sz w:val="24"/>
          <w:szCs w:val="24"/>
        </w:rPr>
        <w:t xml:space="preserve">получения данного устройства для занятий с ребенком. Сотрудник ДСО взял </w:t>
      </w:r>
      <w:r>
        <w:rPr>
          <w:rFonts w:ascii="Times New Roman" w:cs="Times New Roman" w:eastAsia="Times New Roman" w:hAnsi="Times New Roman"/>
          <w:color w:val="000000"/>
          <w:sz w:val="24"/>
          <w:szCs w:val="24"/>
        </w:rPr>
        <w:t>задачу в работу.</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Выдержка из отчета социального работника Репина Ильи:</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bCs/>
          <w:i/>
          <w:iCs/>
          <w:color w:val="000000"/>
          <w:sz w:val="24"/>
          <w:szCs w:val="24"/>
        </w:rPr>
      </w:pPr>
      <w:r>
        <w:rPr>
          <w:rFonts w:ascii="Times New Roman" w:cs="Times New Roman" w:eastAsia="Times New Roman" w:hAnsi="Times New Roman"/>
          <w:bCs/>
          <w:i/>
          <w:iCs/>
          <w:color w:val="000000"/>
          <w:sz w:val="24"/>
          <w:szCs w:val="24"/>
        </w:rPr>
        <w:t>«</w:t>
      </w:r>
      <w:r>
        <w:rPr>
          <w:rFonts w:ascii="Times New Roman" w:cs="Times New Roman" w:eastAsia="Times New Roman" w:hAnsi="Times New Roman"/>
          <w:bCs/>
          <w:i/>
          <w:iCs/>
          <w:color w:val="000000"/>
          <w:sz w:val="24"/>
          <w:szCs w:val="24"/>
        </w:rPr>
        <w:t xml:space="preserve">Однажды Руслан нашел очки. Не свои, а просто лежащие без дела. Но вместо </w:t>
      </w:r>
      <w:r>
        <w:rPr>
          <w:rFonts w:ascii="Times New Roman" w:cs="Times New Roman" w:eastAsia="Times New Roman" w:hAnsi="Times New Roman"/>
          <w:bCs/>
          <w:i/>
          <w:iCs/>
          <w:color w:val="000000"/>
          <w:sz w:val="24"/>
          <w:szCs w:val="24"/>
        </w:rPr>
        <w:t>того чтобы пройти мимо, он решил подарить им новую жизнь.</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bCs/>
          <w:i/>
          <w:iCs/>
          <w:color w:val="000000"/>
          <w:sz w:val="24"/>
          <w:szCs w:val="24"/>
        </w:rPr>
      </w:pPr>
      <w:r>
        <w:rPr>
          <w:rFonts w:ascii="Times New Roman" w:cs="Times New Roman" w:eastAsia="Times New Roman" w:hAnsi="Times New Roman"/>
          <w:bCs/>
          <w:i/>
          <w:iCs/>
          <w:color w:val="000000"/>
          <w:sz w:val="24"/>
          <w:szCs w:val="24"/>
        </w:rPr>
        <w:t xml:space="preserve">Руслан попросил у взрослых всего одну вещь </w:t>
      </w:r>
      <w:r>
        <w:rPr>
          <w:rFonts w:ascii="Times New Roman" w:cs="Times New Roman" w:hAnsi="Times New Roman"/>
          <w:i/>
          <w:iCs/>
          <w:sz w:val="24"/>
          <w:szCs w:val="24"/>
        </w:rPr>
        <w:t>–</w:t>
      </w:r>
      <w:r>
        <w:rPr>
          <w:rFonts w:ascii="Times New Roman" w:cs="Times New Roman" w:eastAsia="Times New Roman" w:hAnsi="Times New Roman"/>
          <w:bCs/>
          <w:i/>
          <w:iCs/>
          <w:color w:val="000000"/>
          <w:sz w:val="24"/>
          <w:szCs w:val="24"/>
        </w:rPr>
        <w:t xml:space="preserve"> красивую ленточку. И когда </w:t>
      </w:r>
      <w:r>
        <w:rPr>
          <w:rFonts w:ascii="Times New Roman" w:cs="Times New Roman" w:eastAsia="Times New Roman" w:hAnsi="Times New Roman"/>
          <w:bCs/>
          <w:i/>
          <w:iCs/>
          <w:color w:val="000000"/>
          <w:sz w:val="24"/>
          <w:szCs w:val="24"/>
        </w:rPr>
        <w:t xml:space="preserve">лента оказалась у него в руках, он принялся за дело. Без долгих объяснений и </w:t>
      </w:r>
      <w:r>
        <w:rPr>
          <w:rFonts w:ascii="Times New Roman" w:cs="Times New Roman" w:eastAsia="Times New Roman" w:hAnsi="Times New Roman"/>
          <w:bCs/>
          <w:i/>
          <w:iCs/>
          <w:color w:val="000000"/>
          <w:sz w:val="24"/>
          <w:szCs w:val="24"/>
        </w:rPr>
        <w:t xml:space="preserve">просьб о помощи он сам придумал сделать из ленты держатель для очков, </w:t>
      </w:r>
      <w:r>
        <w:rPr>
          <w:rFonts w:ascii="Times New Roman" w:cs="Times New Roman" w:eastAsia="Times New Roman" w:hAnsi="Times New Roman"/>
          <w:bCs/>
          <w:i/>
          <w:iCs/>
          <w:color w:val="000000"/>
          <w:sz w:val="24"/>
          <w:szCs w:val="24"/>
        </w:rPr>
        <w:t xml:space="preserve">чтобы они не терялись и всегда были под рукой. </w:t>
      </w:r>
      <w:r>
        <w:rPr>
          <w:rFonts w:ascii="Times New Roman" w:cs="Times New Roman" w:eastAsia="Times New Roman" w:hAnsi="Times New Roman"/>
          <w:bCs/>
          <w:i/>
          <w:iCs/>
          <w:color w:val="000000"/>
          <w:sz w:val="24"/>
          <w:szCs w:val="24"/>
        </w:rPr>
        <w:t xml:space="preserve">Взрослый только помог ему обрезать ленту под нужный размер. А все самые </w:t>
      </w:r>
      <w:r>
        <w:rPr>
          <w:rFonts w:ascii="Times New Roman" w:cs="Times New Roman" w:eastAsia="Times New Roman" w:hAnsi="Times New Roman"/>
          <w:bCs/>
          <w:i/>
          <w:iCs/>
          <w:color w:val="000000"/>
          <w:sz w:val="24"/>
          <w:szCs w:val="24"/>
        </w:rPr>
        <w:t xml:space="preserve">важные узлы Руслан завязал самостоятельно. Аккуратно, старательно и </w:t>
      </w:r>
      <w:r>
        <w:rPr>
          <w:rFonts w:ascii="Times New Roman" w:cs="Times New Roman" w:eastAsia="Times New Roman" w:hAnsi="Times New Roman"/>
          <w:bCs/>
          <w:i/>
          <w:iCs/>
          <w:color w:val="000000"/>
          <w:sz w:val="24"/>
          <w:szCs w:val="24"/>
        </w:rPr>
        <w:t>своими руками.</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bCs/>
          <w:i/>
          <w:iCs/>
          <w:color w:val="000000"/>
          <w:sz w:val="24"/>
          <w:szCs w:val="24"/>
        </w:rPr>
      </w:pPr>
      <w:r>
        <w:rPr>
          <w:rFonts w:ascii="Times New Roman" w:cs="Times New Roman" w:eastAsia="Times New Roman" w:hAnsi="Times New Roman"/>
          <w:bCs/>
          <w:i/>
          <w:iCs/>
          <w:color w:val="000000"/>
          <w:sz w:val="24"/>
          <w:szCs w:val="24"/>
        </w:rPr>
        <w:t xml:space="preserve">Получился не просто полезный аксессуар, а настоящая ручная работа, </w:t>
      </w:r>
      <w:r>
        <w:rPr>
          <w:rFonts w:ascii="Times New Roman" w:cs="Times New Roman" w:eastAsia="Times New Roman" w:hAnsi="Times New Roman"/>
          <w:bCs/>
          <w:i/>
          <w:iCs/>
          <w:color w:val="000000"/>
          <w:sz w:val="24"/>
          <w:szCs w:val="24"/>
        </w:rPr>
        <w:t xml:space="preserve">сделанная с душой. Руслан не только проявил заботу о вещах, но и показал, </w:t>
      </w:r>
      <w:r>
        <w:rPr>
          <w:rFonts w:ascii="Times New Roman" w:cs="Times New Roman" w:eastAsia="Times New Roman" w:hAnsi="Times New Roman"/>
          <w:bCs/>
          <w:i/>
          <w:iCs/>
          <w:color w:val="000000"/>
          <w:sz w:val="24"/>
          <w:szCs w:val="24"/>
        </w:rPr>
        <w:t>как много он может сам, когда есть интерес и желание.</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i/>
          <w:iCs/>
          <w:color w:val="000000"/>
          <w:sz w:val="24"/>
          <w:szCs w:val="24"/>
        </w:rPr>
      </w:pPr>
      <w:r>
        <w:rPr>
          <w:rFonts w:ascii="Times New Roman" w:cs="Times New Roman" w:eastAsia="Times New Roman" w:hAnsi="Times New Roman"/>
          <w:bCs/>
          <w:i/>
          <w:iCs/>
          <w:color w:val="000000"/>
          <w:sz w:val="24"/>
          <w:szCs w:val="24"/>
        </w:rPr>
        <w:t xml:space="preserve">Мы в очередной раз убедились: Руслан </w:t>
      </w:r>
      <w:r>
        <w:rPr>
          <w:rFonts w:ascii="Times New Roman" w:cs="Times New Roman" w:hAnsi="Times New Roman"/>
          <w:i/>
          <w:iCs/>
          <w:sz w:val="24"/>
          <w:szCs w:val="24"/>
        </w:rPr>
        <w:t>–</w:t>
      </w:r>
      <w:r>
        <w:rPr>
          <w:rFonts w:ascii="Times New Roman" w:cs="Times New Roman" w:eastAsia="Times New Roman" w:hAnsi="Times New Roman"/>
          <w:bCs/>
          <w:i/>
          <w:iCs/>
          <w:color w:val="000000"/>
          <w:sz w:val="24"/>
          <w:szCs w:val="24"/>
        </w:rPr>
        <w:t xml:space="preserve"> не только эмоциональный и </w:t>
      </w:r>
      <w:r>
        <w:rPr>
          <w:rFonts w:ascii="Times New Roman" w:cs="Times New Roman" w:eastAsia="Times New Roman" w:hAnsi="Times New Roman"/>
          <w:bCs/>
          <w:i/>
          <w:iCs/>
          <w:color w:val="000000"/>
          <w:sz w:val="24"/>
          <w:szCs w:val="24"/>
        </w:rPr>
        <w:t xml:space="preserve">чувствительный, но еще очень творческий и умелый парень. Такие маленькие </w:t>
      </w:r>
      <w:r>
        <w:rPr>
          <w:rFonts w:ascii="Times New Roman" w:cs="Times New Roman" w:eastAsia="Times New Roman" w:hAnsi="Times New Roman"/>
          <w:bCs/>
          <w:i/>
          <w:iCs/>
          <w:color w:val="000000"/>
          <w:sz w:val="24"/>
          <w:szCs w:val="24"/>
        </w:rPr>
        <w:t>победы вдохновляют нас всех.»</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color w:val="000000"/>
          <w:sz w:val="24"/>
          <w:szCs w:val="24"/>
        </w:rPr>
      </w:pP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b/>
          <w:bCs/>
          <w:i/>
          <w:iCs/>
          <w:color w:val="000000"/>
          <w:sz w:val="24"/>
          <w:szCs w:val="24"/>
        </w:rPr>
      </w:pPr>
      <w:r>
        <w:rPr>
          <w:rFonts w:ascii="Times New Roman" w:cs="Times New Roman" w:eastAsia="Times New Roman" w:hAnsi="Times New Roman"/>
          <w:b/>
          <w:bCs/>
          <w:i/>
          <w:iCs/>
          <w:color w:val="000000"/>
          <w:sz w:val="24"/>
          <w:szCs w:val="24"/>
        </w:rPr>
        <w:t>Программа «Сопровождение выпускников» (площадки семи Домов социального обслуживания для взрослых)</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bCs/>
          <w:iCs/>
          <w:color w:val="000000"/>
          <w:sz w:val="24"/>
          <w:szCs w:val="24"/>
        </w:rPr>
      </w:pPr>
      <w:r>
        <w:rPr>
          <w:rFonts w:ascii="Times New Roman" w:cs="Times New Roman" w:eastAsia="Times New Roman" w:hAnsi="Times New Roman"/>
          <w:bCs/>
          <w:iCs/>
          <w:color w:val="000000"/>
          <w:sz w:val="24"/>
          <w:szCs w:val="24"/>
        </w:rPr>
        <w:t xml:space="preserve">В </w:t>
      </w:r>
      <w:r>
        <w:rPr>
          <w:rFonts w:ascii="Times New Roman" w:cs="Times New Roman" w:eastAsia="Times New Roman" w:hAnsi="Times New Roman"/>
          <w:bCs/>
          <w:iCs/>
          <w:color w:val="000000"/>
          <w:sz w:val="24"/>
          <w:szCs w:val="24"/>
        </w:rPr>
        <w:t>марте</w:t>
      </w:r>
      <w:r>
        <w:rPr>
          <w:rFonts w:ascii="Times New Roman" w:cs="Times New Roman" w:eastAsia="Times New Roman" w:hAnsi="Times New Roman"/>
          <w:bCs/>
          <w:iCs/>
          <w:color w:val="000000"/>
          <w:sz w:val="24"/>
          <w:szCs w:val="24"/>
        </w:rPr>
        <w:t xml:space="preserve"> на 2-х площадках продолжали занятия</w:t>
      </w:r>
      <w:r>
        <w:rPr>
          <w:rFonts w:ascii="Times New Roman" w:cs="Times New Roman" w:eastAsia="Times New Roman" w:hAnsi="Times New Roman"/>
          <w:color w:val="000000"/>
          <w:sz w:val="24"/>
          <w:szCs w:val="24"/>
        </w:rPr>
        <w:t xml:space="preserve"> 2 инструктора по адаптивной физкультуре. Ими оказано услуг в количестве 163</w:t>
      </w:r>
      <w:r>
        <w:rPr>
          <w:rFonts w:ascii="Times New Roman" w:cs="Times New Roman" w:eastAsia="Times New Roman" w:hAnsi="Times New Roman"/>
          <w:color w:val="000000"/>
          <w:sz w:val="24"/>
          <w:szCs w:val="24"/>
        </w:rPr>
        <w:t xml:space="preserve"> часа. Общая численность занимающихся – 19</w:t>
      </w:r>
      <w:r>
        <w:rPr>
          <w:rFonts w:ascii="Times New Roman" w:cs="Times New Roman" w:eastAsia="Times New Roman" w:hAnsi="Times New Roman"/>
          <w:color w:val="000000"/>
          <w:sz w:val="24"/>
          <w:szCs w:val="24"/>
        </w:rPr>
        <w:t xml:space="preserve"> подопечных. </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color w:val="000000"/>
          <w:sz w:val="24"/>
          <w:szCs w:val="24"/>
        </w:rPr>
      </w:pPr>
      <w:r>
        <w:rPr>
          <w:rFonts w:ascii="Times New Roman" w:cs="Times New Roman" w:eastAsia="Times New Roman" w:hAnsi="Times New Roman"/>
          <w:bCs/>
          <w:color w:val="000000"/>
          <w:sz w:val="24"/>
          <w:szCs w:val="24"/>
        </w:rPr>
        <w:t>Из отчета инструктора по АФК Симоненко Алины (ДСО «Сосновая поляна»):</w:t>
      </w:r>
      <w:r>
        <w:t xml:space="preserve"> </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bCs/>
          <w:i/>
          <w:iCs/>
          <w:color w:val="000000"/>
          <w:sz w:val="24"/>
          <w:szCs w:val="24"/>
        </w:rPr>
      </w:pPr>
      <w:r>
        <w:rPr>
          <w:rFonts w:ascii="Times New Roman" w:cs="Times New Roman" w:eastAsia="Times New Roman" w:hAnsi="Times New Roman"/>
          <w:bCs/>
          <w:i/>
          <w:iCs/>
          <w:color w:val="000000"/>
          <w:sz w:val="24"/>
          <w:szCs w:val="24"/>
        </w:rPr>
        <w:t>«</w:t>
      </w:r>
      <w:r>
        <w:rPr>
          <w:rFonts w:ascii="Times New Roman" w:cs="Times New Roman" w:eastAsia="Times New Roman" w:hAnsi="Times New Roman"/>
          <w:bCs/>
          <w:i/>
          <w:iCs/>
          <w:color w:val="000000"/>
          <w:sz w:val="24"/>
          <w:szCs w:val="24"/>
        </w:rPr>
        <w:t xml:space="preserve">Элона после долгого перерыва в занятиях (из-за нахождения в больнице) легко пошла на контакт. Мы вспомнили пассивные </w:t>
      </w:r>
      <w:r>
        <w:rPr>
          <w:rFonts w:ascii="Times New Roman" w:cs="Times New Roman" w:eastAsia="Times New Roman" w:hAnsi="Times New Roman"/>
          <w:bCs/>
          <w:i/>
          <w:iCs/>
          <w:color w:val="000000"/>
          <w:sz w:val="24"/>
          <w:szCs w:val="24"/>
        </w:rPr>
        <w:t xml:space="preserve">упражнения на пальцы рук и кисти, сгибали и разгибали руки в локтях. Правая рука у </w:t>
      </w:r>
      <w:r>
        <w:rPr>
          <w:rFonts w:ascii="Times New Roman" w:cs="Times New Roman" w:eastAsia="Times New Roman" w:hAnsi="Times New Roman"/>
          <w:bCs/>
          <w:i/>
          <w:iCs/>
          <w:color w:val="000000"/>
          <w:sz w:val="24"/>
          <w:szCs w:val="24"/>
        </w:rPr>
        <w:t xml:space="preserve">Элоны развита слабее и есть гипертонус, поэтому работали в соотношении 2:1. С ногами тоже работали </w:t>
      </w:r>
      <w:r>
        <w:rPr>
          <w:rFonts w:ascii="Times New Roman" w:cs="Times New Roman" w:eastAsia="Times New Roman" w:hAnsi="Times New Roman"/>
          <w:bCs/>
          <w:i/>
          <w:iCs/>
          <w:color w:val="000000"/>
          <w:sz w:val="24"/>
          <w:szCs w:val="24"/>
        </w:rPr>
        <w:t xml:space="preserve">пассивно, сгибали и разгибали в тазобедренных и коленных суставах. Также </w:t>
      </w:r>
      <w:r>
        <w:rPr>
          <w:rFonts w:ascii="Times New Roman" w:cs="Times New Roman" w:eastAsia="Times New Roman" w:hAnsi="Times New Roman"/>
          <w:bCs/>
          <w:i/>
          <w:iCs/>
          <w:color w:val="000000"/>
          <w:sz w:val="24"/>
          <w:szCs w:val="24"/>
        </w:rPr>
        <w:t>применяли</w:t>
      </w:r>
      <w:r>
        <w:rPr>
          <w:rFonts w:ascii="Times New Roman" w:cs="Times New Roman" w:eastAsia="Times New Roman" w:hAnsi="Times New Roman"/>
          <w:bCs/>
          <w:i/>
          <w:iCs/>
          <w:color w:val="000000"/>
          <w:sz w:val="24"/>
          <w:szCs w:val="24"/>
        </w:rPr>
        <w:t xml:space="preserve"> </w:t>
      </w:r>
      <w:r>
        <w:rPr>
          <w:rFonts w:ascii="Times New Roman" w:cs="Times New Roman" w:eastAsia="Times New Roman" w:hAnsi="Times New Roman"/>
          <w:bCs/>
          <w:i/>
          <w:iCs/>
          <w:color w:val="000000"/>
          <w:sz w:val="24"/>
          <w:szCs w:val="24"/>
        </w:rPr>
        <w:t xml:space="preserve">мяч иглбол для активации кровообращения и снятия гипертонуса, проработали </w:t>
      </w:r>
      <w:r>
        <w:rPr>
          <w:rFonts w:ascii="Times New Roman" w:cs="Times New Roman" w:eastAsia="Times New Roman" w:hAnsi="Times New Roman"/>
          <w:bCs/>
          <w:i/>
          <w:iCs/>
          <w:color w:val="000000"/>
          <w:sz w:val="24"/>
          <w:szCs w:val="24"/>
        </w:rPr>
        <w:t>верхние конечности, нижние конечности и спину.</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bCs/>
          <w:i/>
          <w:iCs/>
          <w:color w:val="000000"/>
          <w:sz w:val="24"/>
          <w:szCs w:val="24"/>
        </w:rPr>
      </w:pPr>
      <w:r>
        <w:rPr>
          <w:rFonts w:ascii="Times New Roman" w:cs="Times New Roman" w:eastAsia="Times New Roman" w:hAnsi="Times New Roman"/>
          <w:bCs/>
          <w:i/>
          <w:iCs/>
          <w:color w:val="000000"/>
          <w:sz w:val="24"/>
          <w:szCs w:val="24"/>
        </w:rPr>
        <w:t>Задачи на дальнейший месяц:</w:t>
      </w:r>
    </w:p>
    <w:p>
      <w:pPr>
        <w:pStyle w:val="Обычный1"/>
        <w:numPr>
          <w:ilvl w:val="0"/>
          <w:numId w:val="37"/>
        </w:numPr>
        <w:pBdr>
          <w:top w:val="nil" w:sz="4" w:space="0"/>
          <w:left w:val="nil" w:sz="4" w:space="0"/>
          <w:bottom w:val="nil" w:sz="4" w:space="0"/>
          <w:right w:val="nil" w:sz="4" w:space="0"/>
          <w:between w:val="nil" w:sz="4" w:space="0"/>
        </w:pBdr>
        <w:shd w:val="clear" w:color="auto" w:fill="ffffff"/>
        <w:jc w:val="both"/>
        <w:rPr>
          <w:rFonts w:ascii="Times New Roman" w:cs="Times New Roman" w:eastAsia="Times New Roman" w:hAnsi="Times New Roman"/>
          <w:bCs/>
          <w:i/>
          <w:iCs/>
          <w:color w:val="000000"/>
          <w:sz w:val="24"/>
          <w:szCs w:val="24"/>
        </w:rPr>
      </w:pPr>
      <w:r>
        <w:rPr>
          <w:rFonts w:ascii="Times New Roman" w:cs="Times New Roman" w:eastAsia="Times New Roman" w:hAnsi="Times New Roman"/>
          <w:bCs/>
          <w:i/>
          <w:iCs/>
          <w:color w:val="000000"/>
          <w:sz w:val="24"/>
          <w:szCs w:val="24"/>
        </w:rPr>
        <w:t>Продолжать работать над зажатостью левой руки.</w:t>
      </w:r>
    </w:p>
    <w:p>
      <w:pPr>
        <w:pStyle w:val="Обычный1"/>
        <w:numPr>
          <w:ilvl w:val="0"/>
          <w:numId w:val="37"/>
        </w:numPr>
        <w:pBdr>
          <w:top w:val="nil" w:sz="4" w:space="0"/>
          <w:left w:val="nil" w:sz="4" w:space="0"/>
          <w:bottom w:val="nil" w:sz="4" w:space="0"/>
          <w:right w:val="nil" w:sz="4" w:space="0"/>
          <w:between w:val="nil" w:sz="4" w:space="0"/>
        </w:pBdr>
        <w:shd w:val="clear" w:color="auto" w:fill="ffffff"/>
        <w:jc w:val="both"/>
        <w:rPr>
          <w:rFonts w:ascii="Times New Roman" w:cs="Times New Roman" w:eastAsia="Times New Roman" w:hAnsi="Times New Roman"/>
          <w:bCs/>
          <w:i/>
          <w:iCs/>
          <w:color w:val="000000"/>
          <w:sz w:val="24"/>
          <w:szCs w:val="24"/>
        </w:rPr>
      </w:pPr>
      <w:r>
        <w:rPr>
          <w:rFonts w:ascii="Times New Roman" w:cs="Times New Roman" w:eastAsia="Times New Roman" w:hAnsi="Times New Roman"/>
          <w:bCs/>
          <w:i/>
          <w:iCs/>
          <w:color w:val="000000"/>
          <w:sz w:val="24"/>
          <w:szCs w:val="24"/>
        </w:rPr>
        <w:t>Подключить пассивные упражнения для стоп.</w:t>
      </w:r>
    </w:p>
    <w:p>
      <w:pPr>
        <w:pStyle w:val="Обычный1"/>
        <w:numPr>
          <w:ilvl w:val="0"/>
          <w:numId w:val="37"/>
        </w:numPr>
        <w:pBdr>
          <w:top w:val="nil" w:sz="4" w:space="0"/>
          <w:left w:val="nil" w:sz="4" w:space="0"/>
          <w:bottom w:val="nil" w:sz="4" w:space="0"/>
          <w:right w:val="nil" w:sz="4" w:space="0"/>
          <w:between w:val="nil" w:sz="4" w:space="0"/>
        </w:pBdr>
        <w:shd w:val="clear" w:color="auto" w:fill="ffffff"/>
        <w:jc w:val="both"/>
        <w:rPr>
          <w:rFonts w:ascii="Times New Roman" w:cs="Times New Roman" w:eastAsia="Times New Roman" w:hAnsi="Times New Roman"/>
          <w:bCs/>
          <w:i/>
          <w:iCs/>
          <w:color w:val="000000"/>
          <w:sz w:val="24"/>
          <w:szCs w:val="24"/>
        </w:rPr>
      </w:pPr>
      <w:r>
        <w:rPr>
          <w:rFonts w:ascii="Times New Roman" w:cs="Times New Roman" w:eastAsia="Times New Roman" w:hAnsi="Times New Roman"/>
          <w:bCs/>
          <w:i/>
          <w:iCs/>
          <w:color w:val="000000"/>
          <w:sz w:val="24"/>
          <w:szCs w:val="24"/>
        </w:rPr>
        <w:t>Следить за психоэмоциональным состоянием.</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bCs/>
          <w:i/>
          <w:iCs/>
          <w:color w:val="000000"/>
          <w:sz w:val="24"/>
          <w:szCs w:val="24"/>
        </w:rPr>
      </w:pPr>
      <w:r>
        <w:rPr>
          <w:rFonts w:ascii="Times New Roman" w:cs="Times New Roman" w:eastAsia="Times New Roman" w:hAnsi="Times New Roman"/>
          <w:bCs/>
          <w:i/>
          <w:iCs/>
          <w:color w:val="000000"/>
          <w:sz w:val="24"/>
          <w:szCs w:val="24"/>
        </w:rPr>
        <w:t xml:space="preserve">Комментарии по другим подопечным: Рада лежит в городской больнице №14 в паллиативном отделении; </w:t>
      </w:r>
      <w:r>
        <w:rPr>
          <w:rFonts w:ascii="Times New Roman" w:cs="Times New Roman" w:eastAsia="Times New Roman" w:hAnsi="Times New Roman"/>
          <w:bCs/>
          <w:i/>
          <w:iCs/>
          <w:color w:val="000000"/>
          <w:sz w:val="24"/>
          <w:szCs w:val="24"/>
        </w:rPr>
        <w:t xml:space="preserve">Андрей находится в СПб ГБУЗ </w:t>
      </w:r>
      <w:r>
        <w:rPr>
          <w:rFonts w:ascii="Times New Roman" w:cs="Times New Roman" w:eastAsia="Times New Roman" w:hAnsi="Times New Roman"/>
          <w:bCs/>
          <w:i/>
          <w:iCs/>
          <w:color w:val="000000"/>
          <w:sz w:val="24"/>
          <w:szCs w:val="24"/>
        </w:rPr>
        <w:t>«</w:t>
      </w:r>
      <w:r>
        <w:rPr>
          <w:rFonts w:ascii="Times New Roman" w:cs="Times New Roman" w:eastAsia="Times New Roman" w:hAnsi="Times New Roman"/>
          <w:bCs/>
          <w:i/>
          <w:iCs/>
          <w:color w:val="000000"/>
          <w:sz w:val="24"/>
          <w:szCs w:val="24"/>
        </w:rPr>
        <w:t>Психиатрическая больница №1 им.П.П.Кащенко</w:t>
      </w:r>
      <w:r>
        <w:rPr>
          <w:rFonts w:ascii="Times New Roman" w:cs="Times New Roman" w:eastAsia="Times New Roman" w:hAnsi="Times New Roman"/>
          <w:bCs/>
          <w:i/>
          <w:iCs/>
          <w:color w:val="000000"/>
          <w:sz w:val="24"/>
          <w:szCs w:val="24"/>
        </w:rPr>
        <w:t>»</w:t>
      </w:r>
      <w:r>
        <w:rPr>
          <w:rFonts w:ascii="Times New Roman" w:cs="Times New Roman" w:eastAsia="Times New Roman" w:hAnsi="Times New Roman"/>
          <w:bCs/>
          <w:i/>
          <w:iCs/>
          <w:color w:val="000000"/>
          <w:sz w:val="24"/>
          <w:szCs w:val="24"/>
        </w:rPr>
        <w:t xml:space="preserve">; </w:t>
      </w:r>
      <w:r>
        <w:rPr>
          <w:rFonts w:ascii="Times New Roman" w:cs="Times New Roman" w:eastAsia="Times New Roman" w:hAnsi="Times New Roman"/>
          <w:bCs/>
          <w:i/>
          <w:iCs/>
          <w:color w:val="000000"/>
          <w:sz w:val="24"/>
          <w:szCs w:val="24"/>
        </w:rPr>
        <w:t xml:space="preserve">Марина редко выходила с отделения, очень много спала; с Никитой работали в паре </w:t>
      </w:r>
      <w:r>
        <w:rPr>
          <w:rFonts w:ascii="Times New Roman" w:cs="Times New Roman" w:eastAsia="Times New Roman" w:hAnsi="Times New Roman"/>
          <w:bCs/>
          <w:i/>
          <w:iCs/>
          <w:color w:val="000000"/>
          <w:sz w:val="24"/>
          <w:szCs w:val="24"/>
        </w:rPr>
        <w:t>с Кириллом; С Леной больше работали на релакс, любит массаж стоп; с Лешей</w:t>
      </w:r>
      <w:r>
        <w:rPr>
          <w:rFonts w:ascii="Times New Roman" w:cs="Times New Roman" w:eastAsia="Times New Roman" w:hAnsi="Times New Roman"/>
          <w:bCs/>
          <w:i/>
          <w:iCs/>
          <w:color w:val="000000"/>
          <w:sz w:val="24"/>
          <w:szCs w:val="24"/>
        </w:rPr>
        <w:t xml:space="preserve"> прорабатывали икроножные мышцы; Саша выходил в хорошем настроении, стал </w:t>
      </w:r>
      <w:r>
        <w:rPr>
          <w:rFonts w:ascii="Times New Roman" w:cs="Times New Roman" w:eastAsia="Times New Roman" w:hAnsi="Times New Roman"/>
          <w:bCs/>
          <w:i/>
          <w:iCs/>
          <w:color w:val="000000"/>
          <w:sz w:val="24"/>
          <w:szCs w:val="24"/>
        </w:rPr>
        <w:t>спокойнее благодаря расслабляющему массажу.»</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bCs/>
          <w:iCs/>
          <w:color w:val="000000"/>
          <w:sz w:val="24"/>
          <w:szCs w:val="24"/>
        </w:rPr>
      </w:pPr>
      <w:r>
        <w:rPr>
          <w:rFonts w:ascii="Times New Roman" w:cs="Times New Roman" w:eastAsia="Times New Roman" w:hAnsi="Times New Roman"/>
          <w:bCs/>
          <w:iCs/>
          <w:color w:val="000000"/>
          <w:sz w:val="24"/>
          <w:szCs w:val="24"/>
        </w:rPr>
        <w:t xml:space="preserve">В </w:t>
      </w:r>
      <w:r>
        <w:rPr>
          <w:rFonts w:ascii="Times New Roman" w:cs="Times New Roman" w:eastAsia="Times New Roman" w:hAnsi="Times New Roman"/>
          <w:bCs/>
          <w:iCs/>
          <w:color w:val="000000"/>
          <w:sz w:val="24"/>
          <w:szCs w:val="24"/>
        </w:rPr>
        <w:t>марте</w:t>
      </w:r>
      <w:r>
        <w:rPr>
          <w:rFonts w:ascii="Times New Roman" w:cs="Times New Roman" w:eastAsia="Times New Roman" w:hAnsi="Times New Roman"/>
          <w:bCs/>
          <w:iCs/>
          <w:color w:val="000000"/>
          <w:sz w:val="24"/>
          <w:szCs w:val="24"/>
        </w:rPr>
        <w:t xml:space="preserve"> на 7-ми площадках ДСО для взрослых продолжали оказывать услуги 5 социальных работников.</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bCs/>
          <w:iCs/>
          <w:color w:val="000000"/>
          <w:sz w:val="24"/>
          <w:szCs w:val="24"/>
        </w:rPr>
      </w:pPr>
      <w:r>
        <w:rPr>
          <w:rFonts w:ascii="Times New Roman" w:cs="Times New Roman" w:eastAsia="Times New Roman" w:hAnsi="Times New Roman"/>
          <w:bCs/>
          <w:iCs/>
          <w:color w:val="000000"/>
          <w:sz w:val="24"/>
          <w:szCs w:val="24"/>
        </w:rPr>
        <w:t>Из отчета социального работника Новгородовой Екатерины</w:t>
      </w:r>
      <w:r>
        <w:rPr>
          <w:rFonts w:ascii="Times New Roman" w:cs="Times New Roman" w:eastAsia="Times New Roman" w:hAnsi="Times New Roman"/>
          <w:bCs/>
          <w:iCs/>
          <w:color w:val="000000"/>
          <w:sz w:val="24"/>
          <w:szCs w:val="24"/>
        </w:rPr>
        <w:t>:</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bCs/>
          <w:i/>
          <w:color w:val="000000"/>
          <w:sz w:val="24"/>
          <w:szCs w:val="24"/>
        </w:rPr>
      </w:pPr>
      <w:r>
        <w:rPr>
          <w:rFonts w:ascii="Times New Roman" w:cs="Times New Roman" w:eastAsia="Times New Roman" w:hAnsi="Times New Roman"/>
          <w:bCs/>
          <w:i/>
          <w:color w:val="000000"/>
          <w:sz w:val="24"/>
          <w:szCs w:val="24"/>
        </w:rPr>
        <w:t>«</w:t>
      </w:r>
      <w:r>
        <w:rPr>
          <w:rFonts w:ascii="Times New Roman" w:cs="Times New Roman" w:eastAsia="Times New Roman" w:hAnsi="Times New Roman"/>
          <w:bCs/>
          <w:i/>
          <w:color w:val="000000"/>
          <w:sz w:val="24"/>
          <w:szCs w:val="24"/>
        </w:rPr>
        <w:t xml:space="preserve">20 марта ходили с Раей из ДСО </w:t>
      </w:r>
      <w:r>
        <w:rPr>
          <w:rFonts w:ascii="Times New Roman" w:cs="Times New Roman" w:eastAsia="Times New Roman" w:hAnsi="Times New Roman"/>
          <w:bCs/>
          <w:i/>
          <w:iCs/>
          <w:color w:val="000000"/>
          <w:sz w:val="24"/>
          <w:szCs w:val="24"/>
        </w:rPr>
        <w:t>«</w:t>
      </w:r>
      <w:r>
        <w:rPr>
          <w:rFonts w:ascii="Times New Roman" w:cs="Times New Roman" w:eastAsia="Times New Roman" w:hAnsi="Times New Roman"/>
          <w:bCs/>
          <w:i/>
          <w:color w:val="000000"/>
          <w:sz w:val="24"/>
          <w:szCs w:val="24"/>
        </w:rPr>
        <w:t>Покровский</w:t>
      </w:r>
      <w:r>
        <w:rPr>
          <w:rFonts w:ascii="Times New Roman" w:cs="Times New Roman" w:eastAsia="Times New Roman" w:hAnsi="Times New Roman"/>
          <w:bCs/>
          <w:i/>
          <w:iCs/>
          <w:color w:val="000000"/>
          <w:sz w:val="24"/>
          <w:szCs w:val="24"/>
        </w:rPr>
        <w:t>»</w:t>
      </w:r>
      <w:r>
        <w:rPr>
          <w:rFonts w:ascii="Times New Roman" w:cs="Times New Roman" w:eastAsia="Times New Roman" w:hAnsi="Times New Roman"/>
          <w:bCs/>
          <w:i/>
          <w:color w:val="000000"/>
          <w:sz w:val="24"/>
          <w:szCs w:val="24"/>
        </w:rPr>
        <w:t xml:space="preserve"> в магазин, ч</w:t>
      </w:r>
      <w:r>
        <w:rPr>
          <w:rFonts w:ascii="Times New Roman" w:cs="Times New Roman" w:eastAsia="Times New Roman" w:hAnsi="Times New Roman"/>
          <w:bCs/>
          <w:i/>
          <w:color w:val="000000"/>
          <w:sz w:val="24"/>
          <w:szCs w:val="24"/>
        </w:rPr>
        <w:t xml:space="preserve">тобы купить необходимые продукты для готовки. Мы </w:t>
      </w:r>
      <w:r>
        <w:rPr>
          <w:rFonts w:ascii="Times New Roman" w:cs="Times New Roman" w:eastAsia="Times New Roman" w:hAnsi="Times New Roman"/>
          <w:bCs/>
          <w:i/>
          <w:color w:val="000000"/>
          <w:sz w:val="24"/>
          <w:szCs w:val="24"/>
        </w:rPr>
        <w:t>вдвоем</w:t>
      </w:r>
      <w:r>
        <w:rPr>
          <w:rFonts w:ascii="Times New Roman" w:cs="Times New Roman" w:eastAsia="Times New Roman" w:hAnsi="Times New Roman"/>
          <w:bCs/>
          <w:i/>
          <w:color w:val="000000"/>
          <w:sz w:val="24"/>
          <w:szCs w:val="24"/>
        </w:rPr>
        <w:t xml:space="preserve"> отправились в </w:t>
      </w:r>
      <w:r>
        <w:rPr>
          <w:rFonts w:ascii="Times New Roman" w:cs="Times New Roman" w:eastAsia="Times New Roman" w:hAnsi="Times New Roman"/>
          <w:bCs/>
          <w:i/>
          <w:color w:val="000000"/>
          <w:sz w:val="24"/>
          <w:szCs w:val="24"/>
        </w:rPr>
        <w:t xml:space="preserve">магазин. Внимательно смотрели на названия продуктов, которые нам нужно купить и на </w:t>
      </w:r>
      <w:r>
        <w:rPr>
          <w:rFonts w:ascii="Times New Roman" w:cs="Times New Roman" w:eastAsia="Times New Roman" w:hAnsi="Times New Roman"/>
          <w:bCs/>
          <w:i/>
          <w:color w:val="000000"/>
          <w:sz w:val="24"/>
          <w:szCs w:val="24"/>
        </w:rPr>
        <w:t xml:space="preserve">их цену. Также, я объясняла Раисе, где смотреть сроки годности для скоропортящихся </w:t>
      </w:r>
      <w:r>
        <w:rPr>
          <w:rFonts w:ascii="Times New Roman" w:cs="Times New Roman" w:eastAsia="Times New Roman" w:hAnsi="Times New Roman"/>
          <w:bCs/>
          <w:i/>
          <w:color w:val="000000"/>
          <w:sz w:val="24"/>
          <w:szCs w:val="24"/>
        </w:rPr>
        <w:t xml:space="preserve">продуктов (к примеру, для молочных). </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bCs/>
          <w:i/>
          <w:color w:val="000000"/>
          <w:sz w:val="24"/>
          <w:szCs w:val="24"/>
        </w:rPr>
      </w:pPr>
      <w:r>
        <w:rPr>
          <w:rFonts w:ascii="Times New Roman" w:cs="Times New Roman" w:eastAsia="Times New Roman" w:hAnsi="Times New Roman"/>
          <w:bCs/>
          <w:i/>
          <w:color w:val="000000"/>
          <w:sz w:val="24"/>
          <w:szCs w:val="24"/>
        </w:rPr>
        <w:t xml:space="preserve">Мы еще раз отметили для себя важность таких </w:t>
      </w:r>
      <w:r>
        <w:rPr>
          <w:rFonts w:ascii="Times New Roman" w:cs="Times New Roman" w:eastAsia="Times New Roman" w:hAnsi="Times New Roman"/>
          <w:bCs/>
          <w:i/>
          <w:color w:val="000000"/>
          <w:sz w:val="24"/>
          <w:szCs w:val="24"/>
        </w:rPr>
        <w:t>навыков, как чтение и счет. После того, как мы набрали нужные нам продукты в корзину</w:t>
      </w:r>
      <w:r>
        <w:rPr>
          <w:rFonts w:ascii="Times New Roman" w:cs="Times New Roman" w:eastAsia="Times New Roman" w:hAnsi="Times New Roman"/>
          <w:bCs/>
          <w:i/>
          <w:color w:val="000000"/>
          <w:sz w:val="24"/>
          <w:szCs w:val="24"/>
        </w:rPr>
        <w:t xml:space="preserve">, мы отправились на кассу самообслуживания. Рая самостоятельно сканировала </w:t>
      </w:r>
      <w:r>
        <w:rPr>
          <w:rFonts w:ascii="Times New Roman" w:cs="Times New Roman" w:eastAsia="Times New Roman" w:hAnsi="Times New Roman"/>
          <w:bCs/>
          <w:i/>
          <w:color w:val="000000"/>
          <w:sz w:val="24"/>
          <w:szCs w:val="24"/>
        </w:rPr>
        <w:t>продукты и оплачивала покупки картой.</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bCs/>
          <w:i/>
          <w:color w:val="000000"/>
          <w:sz w:val="24"/>
          <w:szCs w:val="24"/>
        </w:rPr>
      </w:pPr>
      <w:r>
        <w:rPr>
          <w:rFonts w:ascii="Times New Roman" w:cs="Times New Roman" w:eastAsia="Times New Roman" w:hAnsi="Times New Roman"/>
          <w:bCs/>
          <w:i/>
          <w:color w:val="000000"/>
          <w:sz w:val="24"/>
          <w:szCs w:val="24"/>
        </w:rPr>
        <w:t>После</w:t>
      </w:r>
      <w:r>
        <w:rPr>
          <w:rFonts w:ascii="Times New Roman" w:cs="Times New Roman" w:eastAsia="Times New Roman" w:hAnsi="Times New Roman"/>
          <w:bCs/>
          <w:i/>
          <w:color w:val="000000"/>
          <w:sz w:val="24"/>
          <w:szCs w:val="24"/>
        </w:rPr>
        <w:t xml:space="preserve"> магазина</w:t>
      </w:r>
      <w:r>
        <w:rPr>
          <w:rFonts w:ascii="Times New Roman" w:cs="Times New Roman" w:eastAsia="Times New Roman" w:hAnsi="Times New Roman"/>
          <w:bCs/>
          <w:i/>
          <w:color w:val="000000"/>
          <w:sz w:val="24"/>
          <w:szCs w:val="24"/>
        </w:rPr>
        <w:t xml:space="preserve"> мы вернулись в интернат с пакетом продуктов. Тогда мы приступили к </w:t>
      </w:r>
      <w:r>
        <w:rPr>
          <w:rFonts w:ascii="Times New Roman" w:cs="Times New Roman" w:eastAsia="Times New Roman" w:hAnsi="Times New Roman"/>
          <w:bCs/>
          <w:i/>
          <w:color w:val="000000"/>
          <w:sz w:val="24"/>
          <w:szCs w:val="24"/>
        </w:rPr>
        <w:t xml:space="preserve">приготовлению омлета и бутербродов с плавленым сыром. </w:t>
      </w:r>
      <w:r>
        <w:rPr>
          <w:rFonts w:ascii="Times New Roman" w:cs="Times New Roman" w:eastAsia="Times New Roman" w:hAnsi="Times New Roman"/>
          <w:bCs/>
          <w:i/>
          <w:color w:val="000000"/>
          <w:sz w:val="24"/>
          <w:szCs w:val="24"/>
        </w:rPr>
        <w:t xml:space="preserve">В готовке принимали участие и другие ребята: Лиза, Петя, Кирилл и Саша. </w:t>
      </w:r>
      <w:r>
        <w:rPr>
          <w:rFonts w:ascii="Times New Roman" w:cs="Times New Roman" w:eastAsia="Times New Roman" w:hAnsi="Times New Roman"/>
          <w:bCs/>
          <w:i/>
          <w:color w:val="000000"/>
          <w:sz w:val="24"/>
          <w:szCs w:val="24"/>
        </w:rPr>
        <w:t xml:space="preserve">Каждый попробовал смешать яйца с молоком. Все ребята принимали участие и были </w:t>
      </w:r>
      <w:r>
        <w:rPr>
          <w:rFonts w:ascii="Times New Roman" w:cs="Times New Roman" w:eastAsia="Times New Roman" w:hAnsi="Times New Roman"/>
          <w:bCs/>
          <w:i/>
          <w:color w:val="000000"/>
          <w:sz w:val="24"/>
          <w:szCs w:val="24"/>
        </w:rPr>
        <w:t>заинтересованы в процессе. А после все покушали и помыли за собой посуду.»</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color w:val="000000"/>
          <w:sz w:val="24"/>
          <w:szCs w:val="24"/>
        </w:rPr>
      </w:pP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color w:val="000000"/>
          <w:sz w:val="24"/>
          <w:szCs w:val="24"/>
        </w:rPr>
      </w:pPr>
      <w:r>
        <w:rPr>
          <w:rFonts w:ascii="Times New Roman" w:cs="Times New Roman" w:eastAsia="Times New Roman" w:hAnsi="Times New Roman"/>
          <w:b/>
          <w:bCs/>
          <w:i/>
          <w:iCs/>
          <w:color w:val="000000"/>
          <w:sz w:val="24"/>
          <w:szCs w:val="24"/>
        </w:rPr>
        <w:t>Программа «Семейная поддержка»</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Проводится работа по подготовке пакета документов для включения нашей </w:t>
      </w:r>
      <w:r>
        <w:rPr>
          <w:rFonts w:ascii="Times New Roman" w:cs="Times New Roman" w:eastAsia="Times New Roman" w:hAnsi="Times New Roman"/>
          <w:color w:val="000000"/>
          <w:sz w:val="24"/>
          <w:szCs w:val="24"/>
        </w:rPr>
        <w:t xml:space="preserve">организации в реестр поставщиков социальных услуг. Собраны почти все </w:t>
      </w:r>
      <w:r>
        <w:rPr>
          <w:rFonts w:ascii="Times New Roman" w:cs="Times New Roman" w:eastAsia="Times New Roman" w:hAnsi="Times New Roman"/>
          <w:color w:val="000000"/>
          <w:sz w:val="24"/>
          <w:szCs w:val="24"/>
        </w:rPr>
        <w:t xml:space="preserve">документы, в ближайшее время планируется предать их в Комитет по </w:t>
      </w:r>
      <w:r>
        <w:rPr>
          <w:rFonts w:ascii="Times New Roman" w:cs="Times New Roman" w:eastAsia="Times New Roman" w:hAnsi="Times New Roman"/>
          <w:color w:val="000000"/>
          <w:sz w:val="24"/>
          <w:szCs w:val="24"/>
        </w:rPr>
        <w:t xml:space="preserve">социальной политике г. Санкт-Петербурга на проверку. Включение в реестр </w:t>
      </w:r>
      <w:r>
        <w:rPr>
          <w:rFonts w:ascii="Times New Roman" w:cs="Times New Roman" w:eastAsia="Times New Roman" w:hAnsi="Times New Roman"/>
          <w:color w:val="000000"/>
          <w:sz w:val="24"/>
          <w:szCs w:val="24"/>
        </w:rPr>
        <w:t xml:space="preserve">позволит сэкономить денежные средства организации, расширить перечень </w:t>
      </w:r>
      <w:r>
        <w:rPr>
          <w:rFonts w:ascii="Times New Roman" w:cs="Times New Roman" w:eastAsia="Times New Roman" w:hAnsi="Times New Roman"/>
          <w:color w:val="000000"/>
          <w:sz w:val="24"/>
          <w:szCs w:val="24"/>
        </w:rPr>
        <w:t xml:space="preserve">оказываемых услуг и </w:t>
      </w:r>
      <w:r>
        <w:rPr>
          <w:rFonts w:ascii="Times New Roman" w:cs="Times New Roman" w:eastAsia="Times New Roman" w:hAnsi="Times New Roman"/>
          <w:color w:val="000000"/>
          <w:sz w:val="24"/>
          <w:szCs w:val="24"/>
        </w:rPr>
        <w:t>число благополучателей, (семей, воспитывающих детей с инвалидностью).</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Мама Дианы К. пожаловалась на психологические давление со стороны </w:t>
      </w:r>
      <w:r>
        <w:rPr>
          <w:rFonts w:ascii="Times New Roman" w:cs="Times New Roman" w:eastAsia="Times New Roman" w:hAnsi="Times New Roman"/>
          <w:color w:val="000000"/>
          <w:sz w:val="24"/>
          <w:szCs w:val="24"/>
        </w:rPr>
        <w:t xml:space="preserve">педагогического состава и родительского сообщества школы, которую посещает девочка. С </w:t>
      </w:r>
      <w:r>
        <w:rPr>
          <w:rFonts w:ascii="Times New Roman" w:cs="Times New Roman" w:eastAsia="Times New Roman" w:hAnsi="Times New Roman"/>
          <w:color w:val="000000"/>
          <w:sz w:val="24"/>
          <w:szCs w:val="24"/>
        </w:rPr>
        <w:t>ней</w:t>
      </w:r>
      <w:r>
        <w:rPr>
          <w:rFonts w:ascii="Times New Roman" w:cs="Times New Roman" w:eastAsia="Times New Roman" w:hAnsi="Times New Roman"/>
          <w:color w:val="000000"/>
          <w:sz w:val="24"/>
          <w:szCs w:val="24"/>
        </w:rPr>
        <w:t xml:space="preserve"> не хотят </w:t>
      </w:r>
      <w:r>
        <w:rPr>
          <w:rFonts w:ascii="Times New Roman" w:cs="Times New Roman" w:eastAsia="Times New Roman" w:hAnsi="Times New Roman"/>
          <w:color w:val="000000"/>
          <w:sz w:val="24"/>
          <w:szCs w:val="24"/>
        </w:rPr>
        <w:t xml:space="preserve">работать и всячески стараются выдавить ее из учреждения. Руководителем нашей </w:t>
      </w:r>
      <w:r>
        <w:rPr>
          <w:rFonts w:ascii="Times New Roman" w:cs="Times New Roman" w:eastAsia="Times New Roman" w:hAnsi="Times New Roman"/>
          <w:color w:val="000000"/>
          <w:sz w:val="24"/>
          <w:szCs w:val="24"/>
        </w:rPr>
        <w:t>программы Зеленчук Елизаветой было составлено письмо директору школы.</w:t>
      </w:r>
      <w:r>
        <w:rPr>
          <w:rFonts w:ascii="Times New Roman" w:cs="Times New Roman" w:eastAsia="Times New Roman" w:hAnsi="Times New Roman"/>
          <w:color w:val="000000"/>
          <w:sz w:val="24"/>
          <w:szCs w:val="24"/>
        </w:rPr>
        <w:t xml:space="preserve"> В этот же день маме Дианы поступил звонок и ее </w:t>
      </w:r>
      <w:r>
        <w:rPr>
          <w:rFonts w:ascii="Times New Roman" w:cs="Times New Roman" w:eastAsia="Times New Roman" w:hAnsi="Times New Roman"/>
          <w:color w:val="000000"/>
          <w:sz w:val="24"/>
          <w:szCs w:val="24"/>
        </w:rPr>
        <w:t xml:space="preserve">вызвали к директору на беседу. В ходе разговора, который проходил в весьма </w:t>
      </w:r>
      <w:r>
        <w:rPr>
          <w:rFonts w:ascii="Times New Roman" w:cs="Times New Roman" w:eastAsia="Times New Roman" w:hAnsi="Times New Roman"/>
          <w:color w:val="000000"/>
          <w:sz w:val="24"/>
          <w:szCs w:val="24"/>
        </w:rPr>
        <w:t xml:space="preserve">доброжелательной манере, подробно выясняли обстоятельства конфликта и </w:t>
      </w:r>
      <w:r>
        <w:rPr>
          <w:rFonts w:ascii="Times New Roman" w:cs="Times New Roman" w:eastAsia="Times New Roman" w:hAnsi="Times New Roman"/>
          <w:color w:val="000000"/>
          <w:sz w:val="24"/>
          <w:szCs w:val="24"/>
        </w:rPr>
        <w:t xml:space="preserve">наметили пути его решения. Директор взяла от мамы необходимые </w:t>
      </w:r>
      <w:r>
        <w:rPr>
          <w:rFonts w:ascii="Times New Roman" w:cs="Times New Roman" w:eastAsia="Times New Roman" w:hAnsi="Times New Roman"/>
          <w:color w:val="000000"/>
          <w:sz w:val="24"/>
          <w:szCs w:val="24"/>
        </w:rPr>
        <w:t xml:space="preserve">заявления и пообещала разобраться в ситуации кратчайшие сроки. </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b/>
          <w:i/>
          <w:color w:val="000000"/>
          <w:sz w:val="24"/>
          <w:szCs w:val="24"/>
        </w:rPr>
      </w:pPr>
      <w:r>
        <w:rPr>
          <w:rFonts w:ascii="Times New Roman" w:cs="Times New Roman" w:eastAsia="Times New Roman" w:hAnsi="Times New Roman"/>
          <w:b/>
          <w:i/>
          <w:color w:val="000000"/>
          <w:sz w:val="24"/>
          <w:szCs w:val="24"/>
        </w:rPr>
        <w:t>Проект «Устойчивое развитие»</w:t>
      </w:r>
    </w:p>
    <w:p>
      <w:pPr>
        <w:pStyle w:val="Обычный1"/>
        <w:pBdr>
          <w:top w:val="nil" w:sz="4" w:space="0"/>
          <w:left w:val="nil" w:sz="4" w:space="0"/>
          <w:bottom w:val="nil" w:sz="4" w:space="0"/>
          <w:right w:val="nil" w:sz="4" w:space="0"/>
          <w:between w:val="nil" w:sz="4" w:space="0"/>
        </w:pBdr>
        <w:shd w:val="clear" w:color="auto" w:fill="ffffff"/>
        <w:ind w:right="-1" w:firstLine="851"/>
        <w:jc w:val="both"/>
        <w:rPr>
          <w:rFonts w:ascii="Times New Roman" w:cs="Times New Roman" w:eastAsia="Times New Roman" w:hAnsi="Times New Roman"/>
          <w:bCs/>
          <w:color w:val="000000"/>
          <w:sz w:val="24"/>
          <w:szCs w:val="24"/>
        </w:rPr>
      </w:pPr>
      <w:r>
        <w:rPr>
          <w:rFonts w:ascii="Times New Roman" w:cs="Times New Roman" w:eastAsia="Times New Roman" w:hAnsi="Times New Roman"/>
          <w:bCs/>
          <w:color w:val="000000"/>
          <w:sz w:val="24"/>
          <w:szCs w:val="24"/>
        </w:rPr>
        <w:t>Подали заявку</w:t>
      </w:r>
      <w:r>
        <w:rPr>
          <w:rFonts w:ascii="Times New Roman" w:cs="Times New Roman" w:eastAsia="Times New Roman" w:hAnsi="Times New Roman"/>
          <w:bCs/>
          <w:color w:val="000000"/>
          <w:sz w:val="24"/>
          <w:szCs w:val="24"/>
        </w:rPr>
        <w:t xml:space="preserve"> в Фонд президентских грантов на период с 01 сентября 2026 года по 31 декабря 2027 года на работу программы </w:t>
      </w:r>
      <w:r>
        <w:rPr>
          <w:rFonts w:ascii="Times New Roman" w:cs="Times New Roman" w:eastAsia="Times New Roman" w:hAnsi="Times New Roman"/>
          <w:bCs/>
          <w:i w:val="off"/>
          <w:iCs w:val="off"/>
          <w:color w:val="000000"/>
          <w:sz w:val="24"/>
          <w:szCs w:val="24"/>
        </w:rPr>
        <w:t>«</w:t>
      </w:r>
      <w:r>
        <w:rPr>
          <w:rFonts w:ascii="Times New Roman" w:cs="Times New Roman" w:eastAsia="Times New Roman" w:hAnsi="Times New Roman"/>
          <w:bCs/>
          <w:i w:val="off"/>
          <w:iCs w:val="off"/>
          <w:color w:val="000000"/>
          <w:sz w:val="24"/>
          <w:szCs w:val="24"/>
        </w:rPr>
        <w:t>Сопровождение выпускников</w:t>
      </w:r>
      <w:r>
        <w:rPr>
          <w:rFonts w:ascii="Times New Roman" w:cs="Times New Roman" w:eastAsia="Times New Roman" w:hAnsi="Times New Roman"/>
          <w:bCs/>
          <w:i w:val="off"/>
          <w:iCs w:val="off"/>
          <w:color w:val="000000"/>
          <w:sz w:val="24"/>
          <w:szCs w:val="24"/>
        </w:rPr>
        <w:t>» на общую сумму</w:t>
      </w:r>
      <w:r>
        <w:rPr>
          <w:rFonts w:ascii="Times New Roman" w:cs="Times New Roman" w:eastAsia="Times New Roman" w:hAnsi="Times New Roman"/>
          <w:bCs/>
          <w:i w:val="off"/>
          <w:iCs w:val="off"/>
          <w:color w:val="000000"/>
          <w:sz w:val="24"/>
          <w:szCs w:val="24"/>
        </w:rPr>
        <w:t xml:space="preserve"> </w:t>
      </w:r>
      <w:r>
        <w:rPr>
          <w:rFonts w:ascii="Times New Roman" w:cs="Times New Roman" w:hAnsi="Times New Roman"/>
          <w:color w:val="000000"/>
          <w:sz w:val="24"/>
          <w:szCs w:val="24"/>
          <w:rtl w:val="off"/>
          <w:lang w:val="en-US"/>
        </w:rPr>
        <w:t xml:space="preserve">4 771 240 </w:t>
      </w:r>
      <w:r>
        <w:rPr>
          <w:rFonts w:ascii="Times New Roman" w:cs="Times New Roman" w:hAnsi="Times New Roman"/>
          <w:color w:val="000000"/>
          <w:sz w:val="24"/>
          <w:szCs w:val="24"/>
          <w:rtl w:val="off"/>
          <w:lang w:val="ru-RU"/>
        </w:rPr>
        <w:t>рублей</w:t>
      </w:r>
      <w:r>
        <w:rPr>
          <w:rFonts w:ascii="Times New Roman" w:cs="Times New Roman" w:eastAsia="Times New Roman" w:hAnsi="Times New Roman"/>
          <w:bCs/>
          <w:i w:val="off"/>
          <w:iCs w:val="off"/>
          <w:color w:val="000000"/>
          <w:sz w:val="24"/>
          <w:szCs w:val="24"/>
        </w:rPr>
        <w:t>.</w:t>
      </w:r>
    </w:p>
    <w:p>
      <w:pPr>
        <w:pStyle w:val="Обычный1"/>
        <w:pBdr>
          <w:top w:val="nil" w:sz="4" w:space="0"/>
          <w:left w:val="nil" w:sz="4" w:space="0"/>
          <w:bottom w:val="nil" w:sz="4" w:space="0"/>
          <w:right w:val="nil" w:sz="4" w:space="0"/>
          <w:between w:val="nil" w:sz="4" w:space="0"/>
        </w:pBdr>
        <w:shd w:val="clear" w:color="auto" w:fill="ffffff"/>
        <w:ind w:right="-1" w:firstLine="850"/>
        <w:jc w:val="both"/>
        <w:rPr>
          <w:rFonts w:ascii="Times New Roman" w:cs="Times New Roman" w:eastAsia="Times New Roman" w:hAnsi="Times New Roman"/>
          <w:bCs/>
          <w:color w:val="000000"/>
          <w:sz w:val="24"/>
          <w:szCs w:val="24"/>
        </w:rPr>
      </w:pPr>
      <w:r>
        <w:rPr>
          <w:rFonts w:ascii="Times New Roman" w:cs="Times New Roman" w:eastAsia="Times New Roman" w:hAnsi="Times New Roman"/>
          <w:bCs/>
          <w:i w:val="off"/>
          <w:iCs w:val="off"/>
          <w:color w:val="000000"/>
          <w:sz w:val="24"/>
          <w:szCs w:val="24"/>
        </w:rPr>
        <w:t xml:space="preserve">Переход бухгалтерии на аутсорс </w:t>
      </w:r>
      <w:r>
        <w:rPr>
          <w:rFonts w:ascii="Times New Roman" w:cs="Times New Roman" w:eastAsia="Times New Roman" w:hAnsi="Times New Roman"/>
          <w:bCs/>
          <w:i w:val="off"/>
          <w:iCs w:val="off"/>
          <w:color w:val="000000"/>
          <w:sz w:val="24"/>
          <w:szCs w:val="24"/>
        </w:rPr>
        <w:t>«</w:t>
      </w:r>
      <w:r>
        <w:rPr>
          <w:rFonts w:ascii="Times New Roman" w:cs="Times New Roman" w:eastAsia="Times New Roman" w:hAnsi="Times New Roman"/>
          <w:bCs/>
          <w:i w:val="off"/>
          <w:iCs w:val="off"/>
          <w:color w:val="000000"/>
          <w:sz w:val="24"/>
          <w:szCs w:val="24"/>
        </w:rPr>
        <w:t>Кнопка</w:t>
      </w:r>
      <w:r>
        <w:rPr>
          <w:rFonts w:ascii="Times New Roman" w:cs="Times New Roman" w:eastAsia="Times New Roman" w:hAnsi="Times New Roman"/>
          <w:bCs/>
          <w:i w:val="off"/>
          <w:iCs w:val="off"/>
          <w:color w:val="000000"/>
          <w:sz w:val="24"/>
          <w:szCs w:val="24"/>
        </w:rPr>
        <w:t xml:space="preserve">», проходящий в течение </w:t>
      </w:r>
      <w:r>
        <w:rPr>
          <w:rFonts w:ascii="Times New Roman" w:cs="Times New Roman" w:eastAsia="Times New Roman" w:hAnsi="Times New Roman"/>
          <w:bCs/>
          <w:i w:val="off"/>
          <w:iCs w:val="off"/>
          <w:color w:val="000000"/>
          <w:sz w:val="24"/>
          <w:szCs w:val="24"/>
        </w:rPr>
        <w:t>март</w:t>
      </w:r>
      <w:r>
        <w:rPr>
          <w:rFonts w:ascii="Times New Roman" w:cs="Times New Roman" w:eastAsia="Times New Roman" w:hAnsi="Times New Roman"/>
          <w:bCs/>
          <w:i w:val="off"/>
          <w:iCs w:val="off"/>
          <w:color w:val="000000"/>
          <w:sz w:val="24"/>
          <w:szCs w:val="24"/>
        </w:rPr>
        <w:t>а, привел нас к решению, что бухгалтерский и кадровый учет нашей организации может вестись только бухгалтером, потому что большинство процессов невозможно автоматизировать, как это принято на аутсорсе. Эта ситуация дала возможность понять, что прошлый бухгалтер вела бухгалтерию не должным образом, были обнаружены ошибки. Директором организации было принято решение временно взять ведение бухгалтерии на себя и привлечь нового главного бухгалтера в штат организации.</w:t>
      </w:r>
    </w:p>
    <w:p>
      <w:pPr>
        <w:pStyle w:val="Обычный1"/>
        <w:pBdr>
          <w:top w:val="nil" w:sz="4" w:space="0"/>
          <w:left w:val="nil" w:sz="4" w:space="0"/>
          <w:bottom w:val="nil" w:sz="4" w:space="0"/>
          <w:right w:val="nil" w:sz="4" w:space="0"/>
          <w:between w:val="nil" w:sz="4" w:space="0"/>
        </w:pBdr>
        <w:shd w:val="clear" w:color="auto" w:fill="ffffff"/>
        <w:ind w:right="-1" w:firstLine="850"/>
        <w:jc w:val="both"/>
        <w:rPr>
          <w:rFonts w:ascii="Times New Roman" w:cs="Times New Roman" w:eastAsia="Times New Roman" w:hAnsi="Times New Roman"/>
          <w:bCs/>
          <w:color w:val="000000"/>
          <w:sz w:val="24"/>
          <w:szCs w:val="24"/>
        </w:rPr>
      </w:pPr>
      <w:r>
        <w:rPr>
          <w:rFonts w:ascii="Times New Roman" w:cs="Times New Roman" w:eastAsia="Times New Roman" w:hAnsi="Times New Roman"/>
          <w:bCs/>
          <w:i w:val="off"/>
          <w:iCs w:val="off"/>
          <w:color w:val="000000"/>
          <w:sz w:val="24"/>
          <w:szCs w:val="24"/>
        </w:rPr>
        <w:t xml:space="preserve">Состоялась встреча с новым партнером Клиникой доказательной психотерапии </w:t>
      </w:r>
      <w:r>
        <w:rPr>
          <w:rFonts w:ascii="Times New Roman" w:cs="Times New Roman" w:eastAsia="Times New Roman" w:hAnsi="Times New Roman"/>
          <w:bCs/>
          <w:i w:val="off"/>
          <w:iCs w:val="off"/>
          <w:color w:val="000000"/>
          <w:sz w:val="24"/>
          <w:szCs w:val="24"/>
          <w:lang w:val="en-US"/>
        </w:rPr>
        <w:t xml:space="preserve">ALVI. </w:t>
      </w:r>
      <w:r>
        <w:rPr>
          <w:rFonts w:ascii="Times New Roman" w:cs="Times New Roman" w:eastAsia="Times New Roman" w:hAnsi="Times New Roman"/>
          <w:bCs/>
          <w:i w:val="off"/>
          <w:iCs w:val="off"/>
          <w:color w:val="000000"/>
          <w:sz w:val="24"/>
          <w:szCs w:val="24"/>
          <w:lang w:val="ru-RU"/>
        </w:rPr>
        <w:t>С руководством было согласовано проведение 5 консультаций психиатра для наших подопечных в квартал и поддержка на 40 000 рублей ежеквартально.</w:t>
      </w:r>
    </w:p>
    <w:p>
      <w:pPr>
        <w:pStyle w:val="Обычный1"/>
        <w:pBdr>
          <w:top w:val="nil" w:sz="4" w:space="0"/>
          <w:left w:val="nil" w:sz="4" w:space="0"/>
          <w:bottom w:val="nil" w:sz="4" w:space="0"/>
          <w:right w:val="nil" w:sz="4" w:space="0"/>
          <w:between w:val="nil" w:sz="4" w:space="0"/>
        </w:pBdr>
        <w:shd w:val="clear" w:color="auto" w:fill="ffffff"/>
        <w:ind w:right="-1" w:firstLine="85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Статистика социальной сети </w:t>
      </w:r>
      <w:r>
        <w:rPr>
          <w:rFonts w:ascii="Times New Roman" w:cs="Times New Roman" w:eastAsia="Times New Roman" w:hAnsi="Times New Roman"/>
          <w:color w:val="000000"/>
          <w:sz w:val="24"/>
          <w:szCs w:val="24"/>
        </w:rPr>
        <w:t>Вконтакте</w:t>
      </w:r>
      <w:r>
        <w:rPr>
          <w:rFonts w:ascii="Times New Roman" w:cs="Times New Roman" w:eastAsia="Times New Roman" w:hAnsi="Times New Roman"/>
          <w:color w:val="000000"/>
          <w:sz w:val="24"/>
          <w:szCs w:val="24"/>
        </w:rPr>
        <w:t xml:space="preserve"> за </w:t>
      </w:r>
      <w:r>
        <w:rPr>
          <w:rFonts w:ascii="Times New Roman" w:cs="Times New Roman" w:eastAsia="Times New Roman" w:hAnsi="Times New Roman"/>
          <w:color w:val="000000"/>
          <w:sz w:val="24"/>
          <w:szCs w:val="24"/>
        </w:rPr>
        <w:t>март</w:t>
      </w:r>
      <w:r>
        <w:rPr>
          <w:rFonts w:ascii="Times New Roman" w:cs="Times New Roman" w:eastAsia="Times New Roman" w:hAnsi="Times New Roman"/>
          <w:color w:val="000000"/>
          <w:sz w:val="24"/>
          <w:szCs w:val="24"/>
        </w:rPr>
        <w:t>: охват 2</w:t>
      </w:r>
      <w:r>
        <w:rPr>
          <w:rFonts w:ascii="Times New Roman" w:cs="Times New Roman" w:eastAsia="Times New Roman" w:hAnsi="Times New Roman"/>
          <w:color w:val="000000"/>
          <w:sz w:val="24"/>
          <w:szCs w:val="24"/>
        </w:rPr>
        <w:t>,2</w:t>
      </w:r>
      <w:r>
        <w:rPr>
          <w:rFonts w:ascii="Times New Roman" w:cs="Times New Roman" w:eastAsia="Times New Roman" w:hAnsi="Times New Roman"/>
          <w:color w:val="000000"/>
          <w:sz w:val="24"/>
          <w:szCs w:val="24"/>
        </w:rPr>
        <w:t xml:space="preserve"> тыс., просмотры </w:t>
      </w:r>
      <w:r>
        <w:rPr>
          <w:rFonts w:ascii="Times New Roman" w:cs="Times New Roman" w:eastAsia="Times New Roman" w:hAnsi="Times New Roman"/>
          <w:color w:val="000000"/>
          <w:sz w:val="24"/>
          <w:szCs w:val="24"/>
        </w:rPr>
        <w:t>14,6</w:t>
      </w:r>
      <w:r>
        <w:rPr>
          <w:rFonts w:ascii="Times New Roman" w:cs="Times New Roman" w:eastAsia="Times New Roman" w:hAnsi="Times New Roman"/>
          <w:color w:val="000000"/>
          <w:sz w:val="24"/>
          <w:szCs w:val="24"/>
        </w:rPr>
        <w:t xml:space="preserve"> тыс</w:t>
      </w:r>
      <w:r>
        <w:rPr>
          <w:rFonts w:ascii="Times New Roman" w:cs="Times New Roman" w:eastAsia="Times New Roman" w:hAnsi="Times New Roman"/>
          <w:color w:val="000000"/>
          <w:sz w:val="24"/>
          <w:szCs w:val="24"/>
        </w:rPr>
        <w:t>.</w:t>
      </w:r>
      <w:r>
        <w:rPr>
          <w:rFonts w:ascii="Times New Roman" w:cs="Times New Roman" w:eastAsia="Times New Roman" w:hAnsi="Times New Roman"/>
          <w:color w:val="000000"/>
          <w:sz w:val="24"/>
          <w:szCs w:val="24"/>
        </w:rPr>
        <w:t xml:space="preserve"> Выложено 8</w:t>
      </w:r>
      <w:r>
        <w:rPr>
          <w:rFonts w:ascii="Times New Roman" w:cs="Times New Roman" w:eastAsia="Times New Roman" w:hAnsi="Times New Roman"/>
          <w:color w:val="000000"/>
          <w:sz w:val="24"/>
          <w:szCs w:val="24"/>
        </w:rPr>
        <w:t xml:space="preserve"> </w:t>
      </w:r>
      <w:r>
        <w:rPr>
          <w:rFonts w:ascii="Times New Roman" w:cs="Times New Roman" w:eastAsia="Times New Roman" w:hAnsi="Times New Roman"/>
          <w:color w:val="000000"/>
          <w:sz w:val="24"/>
          <w:szCs w:val="24"/>
        </w:rPr>
        <w:t>постов и 11</w:t>
      </w:r>
      <w:r>
        <w:rPr>
          <w:rFonts w:ascii="Times New Roman" w:cs="Times New Roman" w:eastAsia="Times New Roman" w:hAnsi="Times New Roman"/>
          <w:color w:val="000000"/>
          <w:sz w:val="24"/>
          <w:szCs w:val="24"/>
        </w:rPr>
        <w:t xml:space="preserve"> историй</w:t>
      </w:r>
      <w:r>
        <w:rPr>
          <w:rFonts w:ascii="Times New Roman" w:cs="Times New Roman" w:eastAsia="Times New Roman" w:hAnsi="Times New Roman"/>
          <w:color w:val="000000"/>
          <w:sz w:val="24"/>
          <w:szCs w:val="24"/>
        </w:rPr>
        <w:t>.</w:t>
      </w:r>
    </w:p>
    <w:p>
      <w:pPr>
        <w:pStyle w:val="Обычный1"/>
        <w:pBdr>
          <w:top w:val="nil" w:sz="4" w:space="0"/>
          <w:left w:val="nil" w:sz="4" w:space="0"/>
          <w:bottom w:val="nil" w:sz="4" w:space="0"/>
          <w:right w:val="nil" w:sz="4" w:space="0"/>
          <w:between w:val="nil" w:sz="4" w:space="0"/>
        </w:pBdr>
        <w:shd w:val="clear" w:color="auto" w:fill="ffffff"/>
        <w:ind w:right="-1" w:firstLine="850"/>
        <w:jc w:val="both"/>
        <w:rPr>
          <w:rFonts w:ascii="Times New Roman" w:cs="Times New Roman" w:eastAsia="Times New Roman" w:hAnsi="Times New Roman"/>
          <w:color w:val="000000"/>
          <w:sz w:val="24"/>
          <w:szCs w:val="24"/>
        </w:rPr>
      </w:pPr>
    </w:p>
    <w:p>
      <w:pPr>
        <w:pStyle w:val="Обычный1"/>
        <w:pBdr>
          <w:top w:val="nil" w:sz="4" w:space="0"/>
          <w:left w:val="nil" w:sz="4" w:space="0"/>
          <w:bottom w:val="nil" w:sz="4" w:space="0"/>
          <w:right w:val="nil" w:sz="4" w:space="0"/>
          <w:between w:val="nil" w:sz="4" w:space="0"/>
        </w:pBdr>
        <w:shd w:val="clear" w:color="auto" w:fill="ffffff"/>
        <w:ind w:right="-1"/>
        <w:jc w:val="both"/>
        <w:rPr>
          <w:rFonts w:ascii="Times New Roman" w:cs="Times New Roman" w:eastAsia="Times New Roman" w:hAnsi="Times New Roman"/>
          <w:color w:val="000000"/>
          <w:sz w:val="24"/>
          <w:szCs w:val="24"/>
        </w:rPr>
      </w:pPr>
    </w:p>
    <w:sectPr>
      <w:pgSz w:w="11906" w:h="16838"/>
      <w:pgMar w:top="1134" w:right="851"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w:endnote w:type="separator" w:id="0">
    <w:p>
      <w:pPr>
        <w:spacing w:after="0" w:line="240" w:lineRule="auto"/>
        <w:rPr/>
      </w:pPr>
      <w:r>
        <w:rPr/>
        <w:separator/>
      </w:r>
    </w:p>
  </w:endnote>
  <w:endnote w:type="continuationSeparator" w:id="1">
    <w:p>
      <w:pPr>
        <w:spacing w:after="0"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00000000" w:usb1="00000000" w:usb2="00000009" w:usb3="00000000" w:csb0="000001ff" w:csb1="00000000"/>
  </w:font>
  <w:font w:name="Times New Roman">
    <w:panose1 w:val="02020603050405020304"/>
    <w:charset w:val="cc"/>
    <w:family w:val="roman"/>
    <w:pitch w:val="variable"/>
    <w:sig w:usb0="00000000" w:usb1="00000000" w:usb2="00000009" w:usb3="00000000" w:csb0="000001ff" w:csb1="00000000"/>
  </w:font>
  <w:font w:name="Courier New">
    <w:panose1 w:val="02070309020205020404"/>
    <w:charset w:val="cc"/>
    <w:family w:val="modern"/>
    <w:pitch w:val="fixed"/>
    <w:sig w:usb0="00000000" w:usb1="00000000" w:usb2="00000009" w:usb3="00000000" w:csb0="000001ff" w:csb1="00000000"/>
  </w:font>
  <w:font w:name="Wingdings">
    <w:panose1 w:val="05000000000000000000"/>
    <w:charset w:val="02"/>
    <w:family w:val="auto"/>
    <w:pitch w:val="variable"/>
    <w:sig w:usb0="00000000" w:usb1="10000000" w:usb2="00000000" w:usb3="00000000" w:csb0="00000000" w:csb1="00000000"/>
  </w:font>
  <w:font w:name="Symbol">
    <w:panose1 w:val="05050102010706020507"/>
    <w:charset w:val="02"/>
    <w:family w:val="roman"/>
    <w:pitch w:val="variable"/>
    <w:sig w:usb0="00000000" w:usb1="10000000" w:usb2="00000000" w:usb3="00000000" w:csb0="00000000" w:csb1="00000000"/>
  </w:font>
  <w:font w:name="Tahoma">
    <w:panose1 w:val="020b0604030504040204"/>
    <w:charset w:val="00"/>
    <w:family w:val="swiss"/>
    <w:notTrueType w:val="on"/>
    <w:pitch w:val="variable"/>
    <w:sig w:usb0="00000003" w:usb1="00000000" w:usb2="00000000" w:usb3="00000000" w:csb0="00000001" w:csb1="00000000"/>
  </w:font>
  <w:font w:name="Arial">
    <w:panose1 w:val="020b0604020202020204"/>
    <w:charset w:val="cc"/>
    <w:family w:val="swiss"/>
    <w:pitch w:val="variable"/>
    <w:sig w:usb0="00000000" w:usb1="00000000"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00000000" w:usb1="420024ff" w:usb2="02000000" w:usb3="00000000" w:csb0="0000019f" w:csb1="00000000"/>
  </w:font>
  <w:font w:name="Verdana">
    <w:panose1 w:val="020b0604030504040204"/>
    <w:charset w:val="00"/>
    <w:family w:val="roman"/>
    <w:pitch w:val="variable"/>
    <w:sig w:usb0="00000000" w:usb1="4000205b" w:usb2="00000010" w:usb3="00000000" w:csb0="0000019f" w:csb1="00000000"/>
  </w:font>
  <w:font w:name="Helvetica Neue">
    <w:charset w:val="00"/>
    <w:family w:val="swiss"/>
    <w:pitch w:val="variable"/>
  </w:font>
  <w:font w:name="pt sans">
    <w:charset w:val="00"/>
  </w:font>
  <w:font w:name="Segoe UI">
    <w:charset w:val="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w:footnote w:type="separator" w:id="0">
    <w:p>
      <w:pPr>
        <w:spacing w:after="0" w:line="240" w:lineRule="auto"/>
        <w:rPr/>
      </w:pPr>
      <w:r>
        <w:rPr/>
        <w:separator/>
      </w:r>
    </w:p>
  </w:footnote>
  <w:footnote w:type="continuationSeparator" w:id="1">
    <w:p>
      <w:pPr>
        <w:spacing w:after="0" w:line="240" w:lineRule="auto"/>
        <w:rPr/>
      </w:pPr>
      <w:r>
        <w:rPr/>
        <w:continuationSeparato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hybridMultilevel"/>
    <w:lvl w:ilvl="0" w:tentative="0">
      <w:start w:val="1"/>
      <w:numFmt w:val="bullet"/>
      <w:lvlText w:val="-"/>
      <w:lvlJc w:val="left"/>
      <w:pPr>
        <w:ind w:left="1571" w:hanging="360"/>
      </w:pPr>
      <w:rPr>
        <w:rFonts w:ascii="Calibri" w:hAnsi="Calibri"/>
      </w:rPr>
    </w:lvl>
    <w:lvl w:ilvl="1" w:tentative="1">
      <w:start w:val="1"/>
      <w:numFmt w:val="bullet"/>
      <w:lvlText w:val="o"/>
      <w:lvlJc w:val="left"/>
      <w:pPr>
        <w:ind w:left="2291" w:hanging="360"/>
      </w:pPr>
      <w:rPr>
        <w:rFonts w:ascii="Courier New" w:hAnsi="Courier New"/>
      </w:rPr>
    </w:lvl>
    <w:lvl w:ilvl="2" w:tentative="1">
      <w:start w:val="1"/>
      <w:numFmt w:val="bullet"/>
      <w:lvlText w:val=""/>
      <w:lvlJc w:val="left"/>
      <w:pPr>
        <w:ind w:left="3011" w:hanging="360"/>
      </w:pPr>
      <w:rPr>
        <w:rFonts w:ascii="Wingdings" w:hAnsi="Wingdings"/>
      </w:rPr>
    </w:lvl>
    <w:lvl w:ilvl="3" w:tentative="1">
      <w:start w:val="1"/>
      <w:numFmt w:val="bullet"/>
      <w:lvlText w:val=""/>
      <w:lvlJc w:val="left"/>
      <w:pPr>
        <w:ind w:left="3731" w:hanging="360"/>
      </w:pPr>
      <w:rPr>
        <w:rFonts w:ascii="Symbol" w:hAnsi="Symbol"/>
      </w:rPr>
    </w:lvl>
    <w:lvl w:ilvl="4" w:tentative="1">
      <w:start w:val="1"/>
      <w:numFmt w:val="bullet"/>
      <w:lvlText w:val="o"/>
      <w:lvlJc w:val="left"/>
      <w:pPr>
        <w:ind w:left="4451" w:hanging="360"/>
      </w:pPr>
      <w:rPr>
        <w:rFonts w:ascii="Courier New" w:hAnsi="Courier New"/>
      </w:rPr>
    </w:lvl>
    <w:lvl w:ilvl="5" w:tentative="1">
      <w:start w:val="1"/>
      <w:numFmt w:val="bullet"/>
      <w:lvlText w:val=""/>
      <w:lvlJc w:val="left"/>
      <w:pPr>
        <w:ind w:left="5170" w:hanging="360"/>
      </w:pPr>
      <w:rPr>
        <w:rFonts w:ascii="Wingdings" w:hAnsi="Wingdings"/>
      </w:rPr>
    </w:lvl>
    <w:lvl w:ilvl="6" w:tentative="1">
      <w:start w:val="1"/>
      <w:numFmt w:val="bullet"/>
      <w:lvlText w:val=""/>
      <w:lvlJc w:val="left"/>
      <w:pPr>
        <w:ind w:left="5890" w:hanging="360"/>
      </w:pPr>
      <w:rPr>
        <w:rFonts w:ascii="Symbol" w:hAnsi="Symbol"/>
      </w:rPr>
    </w:lvl>
    <w:lvl w:ilvl="7" w:tentative="1">
      <w:start w:val="1"/>
      <w:numFmt w:val="bullet"/>
      <w:lvlText w:val="o"/>
      <w:lvlJc w:val="left"/>
      <w:pPr>
        <w:ind w:left="6610" w:hanging="360"/>
      </w:pPr>
      <w:rPr>
        <w:rFonts w:ascii="Courier New" w:hAnsi="Courier New"/>
      </w:rPr>
    </w:lvl>
    <w:lvl w:ilvl="8" w:tentative="1">
      <w:start w:val="1"/>
      <w:numFmt w:val="bullet"/>
      <w:lvlText w:val=""/>
      <w:lvlJc w:val="left"/>
      <w:pPr>
        <w:ind w:left="7330" w:hanging="360"/>
      </w:pPr>
      <w:rPr>
        <w:rFonts w:ascii="Wingdings" w:hAnsi="Wingdings"/>
      </w:rPr>
    </w:lvl>
  </w:abstractNum>
  <w:abstractNum w:abstractNumId="1">
    <w:multiLevelType w:val="hybridMultilevel"/>
    <w:lvl w:ilvl="0" w:tentative="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cs="Courier New" w:hAnsi="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cs="Courier New" w:hAnsi="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cs="Courier New" w:hAnsi="Courier New" w:hint="default"/>
      </w:rPr>
    </w:lvl>
    <w:lvl w:ilvl="8" w:tentative="1">
      <w:start w:val="1"/>
      <w:numFmt w:val="bullet"/>
      <w:lvlText w:val=""/>
      <w:lvlJc w:val="left"/>
      <w:pPr>
        <w:ind w:left="7331" w:hanging="360"/>
      </w:pPr>
      <w:rPr>
        <w:rFonts w:ascii="Wingdings" w:hAnsi="Wingdings" w:hint="default"/>
      </w:rPr>
    </w:lvl>
  </w:abstractNum>
  <w:abstractNum w:abstractNumId="2">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3">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4">
    <w:multiLevelType w:val="hybridMultilevel"/>
    <w:lvl w:ilvl="0" w:tentative="0">
      <w:start w:val="1"/>
      <w:numFmt w:val="bullet"/>
      <w:lvlText w:val="-"/>
      <w:lvlJc w:val="left"/>
      <w:pPr>
        <w:ind w:left="1571" w:hanging="360"/>
      </w:pPr>
      <w:rPr>
        <w:rFonts w:ascii="Calibri" w:hAnsi="Calibri"/>
      </w:rPr>
    </w:lvl>
    <w:lvl w:ilvl="1" w:tentative="1">
      <w:start w:val="1"/>
      <w:numFmt w:val="bullet"/>
      <w:lvlText w:val="o"/>
      <w:lvlJc w:val="left"/>
      <w:pPr>
        <w:ind w:left="2291" w:hanging="360"/>
      </w:pPr>
      <w:rPr>
        <w:rFonts w:ascii="Courier New" w:hAnsi="Courier New"/>
      </w:rPr>
    </w:lvl>
    <w:lvl w:ilvl="2" w:tentative="1">
      <w:start w:val="1"/>
      <w:numFmt w:val="bullet"/>
      <w:lvlText w:val=""/>
      <w:lvlJc w:val="left"/>
      <w:pPr>
        <w:ind w:left="3011" w:hanging="360"/>
      </w:pPr>
      <w:rPr>
        <w:rFonts w:ascii="Wingdings" w:hAnsi="Wingdings"/>
      </w:rPr>
    </w:lvl>
    <w:lvl w:ilvl="3" w:tentative="1">
      <w:start w:val="1"/>
      <w:numFmt w:val="bullet"/>
      <w:lvlText w:val=""/>
      <w:lvlJc w:val="left"/>
      <w:pPr>
        <w:ind w:left="3731" w:hanging="360"/>
      </w:pPr>
      <w:rPr>
        <w:rFonts w:ascii="Symbol" w:hAnsi="Symbol"/>
      </w:rPr>
    </w:lvl>
    <w:lvl w:ilvl="4" w:tentative="1">
      <w:start w:val="1"/>
      <w:numFmt w:val="bullet"/>
      <w:lvlText w:val="o"/>
      <w:lvlJc w:val="left"/>
      <w:pPr>
        <w:ind w:left="4451" w:hanging="360"/>
      </w:pPr>
      <w:rPr>
        <w:rFonts w:ascii="Courier New" w:hAnsi="Courier New"/>
      </w:rPr>
    </w:lvl>
    <w:lvl w:ilvl="5" w:tentative="1">
      <w:start w:val="1"/>
      <w:numFmt w:val="bullet"/>
      <w:lvlText w:val=""/>
      <w:lvlJc w:val="left"/>
      <w:pPr>
        <w:ind w:left="5170" w:hanging="360"/>
      </w:pPr>
      <w:rPr>
        <w:rFonts w:ascii="Wingdings" w:hAnsi="Wingdings"/>
      </w:rPr>
    </w:lvl>
    <w:lvl w:ilvl="6" w:tentative="1">
      <w:start w:val="1"/>
      <w:numFmt w:val="bullet"/>
      <w:lvlText w:val=""/>
      <w:lvlJc w:val="left"/>
      <w:pPr>
        <w:ind w:left="5890" w:hanging="360"/>
      </w:pPr>
      <w:rPr>
        <w:rFonts w:ascii="Symbol" w:hAnsi="Symbol"/>
      </w:rPr>
    </w:lvl>
    <w:lvl w:ilvl="7" w:tentative="1">
      <w:start w:val="1"/>
      <w:numFmt w:val="bullet"/>
      <w:lvlText w:val="o"/>
      <w:lvlJc w:val="left"/>
      <w:pPr>
        <w:ind w:left="6610" w:hanging="360"/>
      </w:pPr>
      <w:rPr>
        <w:rFonts w:ascii="Courier New" w:hAnsi="Courier New"/>
      </w:rPr>
    </w:lvl>
    <w:lvl w:ilvl="8" w:tentative="1">
      <w:start w:val="1"/>
      <w:numFmt w:val="bullet"/>
      <w:lvlText w:val=""/>
      <w:lvlJc w:val="left"/>
      <w:pPr>
        <w:ind w:left="7330" w:hanging="360"/>
      </w:pPr>
      <w:rPr>
        <w:rFonts w:ascii="Wingdings" w:hAnsi="Wingdings"/>
      </w:rPr>
    </w:lvl>
  </w:abstractNum>
  <w:abstractNum w:abstractNumId="5">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360"/>
      </w:pPr>
    </w:lvl>
  </w:abstractNum>
  <w:abstractNum w:abstractNumId="6">
    <w:multiLevelType w:val="hybridMultilevel"/>
    <w:lvl w:ilvl="0" w:tentative="0">
      <w:start w:val="1"/>
      <w:numFmt w:val="bullet"/>
      <w:lvlText w:val="-"/>
      <w:lvlJc w:val="left"/>
      <w:pPr>
        <w:ind w:left="1571" w:hanging="360"/>
      </w:pPr>
      <w:rPr>
        <w:rFonts w:ascii="Calibri" w:hAnsi="Calibri"/>
      </w:rPr>
    </w:lvl>
    <w:lvl w:ilvl="1" w:tentative="1">
      <w:start w:val="1"/>
      <w:numFmt w:val="bullet"/>
      <w:lvlText w:val="o"/>
      <w:lvlJc w:val="left"/>
      <w:pPr>
        <w:ind w:left="2291" w:hanging="360"/>
      </w:pPr>
      <w:rPr>
        <w:rFonts w:ascii="Courier New" w:hAnsi="Courier New"/>
      </w:rPr>
    </w:lvl>
    <w:lvl w:ilvl="2" w:tentative="1">
      <w:start w:val="1"/>
      <w:numFmt w:val="bullet"/>
      <w:lvlText w:val=""/>
      <w:lvlJc w:val="left"/>
      <w:pPr>
        <w:ind w:left="3011" w:hanging="360"/>
      </w:pPr>
      <w:rPr>
        <w:rFonts w:ascii="Wingdings" w:hAnsi="Wingdings"/>
      </w:rPr>
    </w:lvl>
    <w:lvl w:ilvl="3" w:tentative="1">
      <w:start w:val="1"/>
      <w:numFmt w:val="bullet"/>
      <w:lvlText w:val=""/>
      <w:lvlJc w:val="left"/>
      <w:pPr>
        <w:ind w:left="3731" w:hanging="360"/>
      </w:pPr>
      <w:rPr>
        <w:rFonts w:ascii="Symbol" w:hAnsi="Symbol"/>
      </w:rPr>
    </w:lvl>
    <w:lvl w:ilvl="4" w:tentative="1">
      <w:start w:val="1"/>
      <w:numFmt w:val="bullet"/>
      <w:lvlText w:val="o"/>
      <w:lvlJc w:val="left"/>
      <w:pPr>
        <w:ind w:left="4451" w:hanging="360"/>
      </w:pPr>
      <w:rPr>
        <w:rFonts w:ascii="Courier New" w:hAnsi="Courier New"/>
      </w:rPr>
    </w:lvl>
    <w:lvl w:ilvl="5" w:tentative="1">
      <w:start w:val="1"/>
      <w:numFmt w:val="bullet"/>
      <w:lvlText w:val=""/>
      <w:lvlJc w:val="left"/>
      <w:pPr>
        <w:ind w:left="5170" w:hanging="360"/>
      </w:pPr>
      <w:rPr>
        <w:rFonts w:ascii="Wingdings" w:hAnsi="Wingdings"/>
      </w:rPr>
    </w:lvl>
    <w:lvl w:ilvl="6" w:tentative="1">
      <w:start w:val="1"/>
      <w:numFmt w:val="bullet"/>
      <w:lvlText w:val=""/>
      <w:lvlJc w:val="left"/>
      <w:pPr>
        <w:ind w:left="5890" w:hanging="360"/>
      </w:pPr>
      <w:rPr>
        <w:rFonts w:ascii="Symbol" w:hAnsi="Symbol"/>
      </w:rPr>
    </w:lvl>
    <w:lvl w:ilvl="7" w:tentative="1">
      <w:start w:val="1"/>
      <w:numFmt w:val="bullet"/>
      <w:lvlText w:val="o"/>
      <w:lvlJc w:val="left"/>
      <w:pPr>
        <w:ind w:left="6610" w:hanging="360"/>
      </w:pPr>
      <w:rPr>
        <w:rFonts w:ascii="Courier New" w:hAnsi="Courier New"/>
      </w:rPr>
    </w:lvl>
    <w:lvl w:ilvl="8" w:tentative="1">
      <w:start w:val="1"/>
      <w:numFmt w:val="bullet"/>
      <w:lvlText w:val=""/>
      <w:lvlJc w:val="left"/>
      <w:pPr>
        <w:ind w:left="7330" w:hanging="360"/>
      </w:pPr>
      <w:rPr>
        <w:rFonts w:ascii="Wingdings" w:hAnsi="Wingdings"/>
      </w:rPr>
    </w:lvl>
  </w:abstractNum>
  <w:abstractNum w:abstractNumId="7">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8">
    <w:multiLevelType w:val="hybridMultilevel"/>
    <w:lvl w:ilvl="0" w:tentative="0">
      <w:start w:val="1"/>
      <w:numFmt w:val="bullet"/>
      <w:lvlText w:val=""/>
      <w:lvlJc w:val="left"/>
      <w:pPr>
        <w:ind w:left="720" w:hanging="360"/>
      </w:pPr>
      <w:rPr>
        <w:rFonts w:ascii="Symbol" w:hAnsi="Symbol"/>
      </w:rPr>
    </w:lvl>
    <w:lvl w:ilvl="1" w:tentative="1">
      <w:start w:val="1"/>
      <w:numFmt w:val="bullet"/>
      <w:lvlText w:val="o"/>
      <w:lvlJc w:val="left"/>
      <w:pPr>
        <w:ind w:left="1440" w:hanging="360"/>
      </w:pPr>
      <w:rPr>
        <w:rFonts w:ascii="Courier New" w:cs="Courier New" w:hAnsi="Courier New"/>
      </w:rPr>
    </w:lvl>
    <w:lvl w:ilvl="2" w:tentative="1">
      <w:start w:val="1"/>
      <w:numFmt w:val="bullet"/>
      <w:lvlText w:val=""/>
      <w:lvlJc w:val="left"/>
      <w:pPr>
        <w:ind w:left="2160" w:hanging="360"/>
      </w:pPr>
      <w:rPr>
        <w:rFonts w:ascii="Wingdings" w:hAnsi="Wingdings"/>
      </w:rPr>
    </w:lvl>
    <w:lvl w:ilvl="3" w:tentative="1">
      <w:start w:val="1"/>
      <w:numFmt w:val="bullet"/>
      <w:lvlText w:val=""/>
      <w:lvlJc w:val="left"/>
      <w:pPr>
        <w:ind w:left="2880" w:hanging="360"/>
      </w:pPr>
      <w:rPr>
        <w:rFonts w:ascii="Symbol" w:hAnsi="Symbol"/>
      </w:rPr>
    </w:lvl>
    <w:lvl w:ilvl="4" w:tentative="1">
      <w:start w:val="1"/>
      <w:numFmt w:val="bullet"/>
      <w:lvlText w:val="o"/>
      <w:lvlJc w:val="left"/>
      <w:pPr>
        <w:ind w:left="3600" w:hanging="360"/>
      </w:pPr>
      <w:rPr>
        <w:rFonts w:ascii="Courier New" w:cs="Courier New" w:hAnsi="Courier New"/>
      </w:rPr>
    </w:lvl>
    <w:lvl w:ilvl="5" w:tentative="1">
      <w:start w:val="1"/>
      <w:numFmt w:val="bullet"/>
      <w:lvlText w:val=""/>
      <w:lvlJc w:val="left"/>
      <w:pPr>
        <w:ind w:left="4320" w:hanging="360"/>
      </w:pPr>
      <w:rPr>
        <w:rFonts w:ascii="Wingdings" w:hAnsi="Wingdings"/>
      </w:rPr>
    </w:lvl>
    <w:lvl w:ilvl="6" w:tentative="1">
      <w:start w:val="1"/>
      <w:numFmt w:val="bullet"/>
      <w:lvlText w:val=""/>
      <w:lvlJc w:val="left"/>
      <w:pPr>
        <w:ind w:left="5040" w:hanging="360"/>
      </w:pPr>
      <w:rPr>
        <w:rFonts w:ascii="Symbol" w:hAnsi="Symbol"/>
      </w:rPr>
    </w:lvl>
    <w:lvl w:ilvl="7" w:tentative="1">
      <w:start w:val="1"/>
      <w:numFmt w:val="bullet"/>
      <w:lvlText w:val="o"/>
      <w:lvlJc w:val="left"/>
      <w:pPr>
        <w:ind w:left="5760" w:hanging="360"/>
      </w:pPr>
      <w:rPr>
        <w:rFonts w:ascii="Courier New" w:cs="Courier New" w:hAnsi="Courier New"/>
      </w:rPr>
    </w:lvl>
    <w:lvl w:ilvl="8" w:tentative="1">
      <w:start w:val="1"/>
      <w:numFmt w:val="bullet"/>
      <w:lvlText w:val=""/>
      <w:lvlJc w:val="left"/>
      <w:pPr>
        <w:ind w:left="6480" w:hanging="360"/>
      </w:pPr>
      <w:rPr>
        <w:rFonts w:ascii="Wingdings" w:hAnsi="Wingdings"/>
      </w:rPr>
    </w:lvl>
  </w:abstractNum>
  <w:abstractNum w:abstractNumId="9">
    <w:multiLevelType w:val="hybridMultilevel"/>
    <w:lvl w:ilvl="0" w:tentative="0">
      <w:start w:val="1"/>
      <w:numFmt w:val="decimal"/>
      <w:lvlText w:val="%1)"/>
      <w:lvlJc w:val="left"/>
      <w:pPr>
        <w:ind w:left="1211"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10">
    <w:multiLevelType w:val="hybridMultilevel"/>
    <w:lvl w:ilvl="0" w:tentative="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36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36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360"/>
      </w:pPr>
    </w:lvl>
  </w:abstractNum>
  <w:abstractNum w:abstractNumId="11">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2">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multiLevelType w:val="hybridMultilevel"/>
    <w:lvl w:ilvl="0" w:tentative="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cs="Courier New" w:hAnsi="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cs="Courier New" w:hAnsi="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cs="Courier New" w:hAnsi="Courier New" w:hint="default"/>
      </w:rPr>
    </w:lvl>
    <w:lvl w:ilvl="8" w:tentative="1">
      <w:start w:val="1"/>
      <w:numFmt w:val="bullet"/>
      <w:lvlText w:val=""/>
      <w:lvlJc w:val="left"/>
      <w:pPr>
        <w:ind w:left="7331" w:hanging="360"/>
      </w:pPr>
      <w:rPr>
        <w:rFonts w:ascii="Wingdings" w:hAnsi="Wingdings" w:hint="default"/>
      </w:rPr>
    </w:lvl>
  </w:abstractNum>
  <w:abstractNum w:abstractNumId="14">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multiLevelType w:val="hybridMultilevel"/>
    <w:lvl w:ilvl="0" w:tentative="0">
      <w:start w:val="1"/>
      <w:numFmt w:val="bullet"/>
      <w:lvlText w:val="-"/>
      <w:lvlJc w:val="left"/>
      <w:pPr>
        <w:ind w:left="1571" w:hanging="360"/>
      </w:pPr>
      <w:rPr>
        <w:rFonts w:ascii="Calibri" w:hAnsi="Calibri"/>
      </w:rPr>
    </w:lvl>
    <w:lvl w:ilvl="1" w:tentative="1">
      <w:start w:val="1"/>
      <w:numFmt w:val="bullet"/>
      <w:lvlText w:val="o"/>
      <w:lvlJc w:val="left"/>
      <w:pPr>
        <w:ind w:left="2291" w:hanging="360"/>
      </w:pPr>
      <w:rPr>
        <w:rFonts w:ascii="Courier New" w:hAnsi="Courier New"/>
      </w:rPr>
    </w:lvl>
    <w:lvl w:ilvl="2" w:tentative="1">
      <w:start w:val="1"/>
      <w:numFmt w:val="bullet"/>
      <w:lvlText w:val=""/>
      <w:lvlJc w:val="left"/>
      <w:pPr>
        <w:ind w:left="3011" w:hanging="360"/>
      </w:pPr>
      <w:rPr>
        <w:rFonts w:ascii="Wingdings" w:hAnsi="Wingdings"/>
      </w:rPr>
    </w:lvl>
    <w:lvl w:ilvl="3" w:tentative="1">
      <w:start w:val="1"/>
      <w:numFmt w:val="bullet"/>
      <w:lvlText w:val=""/>
      <w:lvlJc w:val="left"/>
      <w:pPr>
        <w:ind w:left="3731" w:hanging="360"/>
      </w:pPr>
      <w:rPr>
        <w:rFonts w:ascii="Symbol" w:hAnsi="Symbol"/>
      </w:rPr>
    </w:lvl>
    <w:lvl w:ilvl="4" w:tentative="1">
      <w:start w:val="1"/>
      <w:numFmt w:val="bullet"/>
      <w:lvlText w:val="o"/>
      <w:lvlJc w:val="left"/>
      <w:pPr>
        <w:ind w:left="4451" w:hanging="360"/>
      </w:pPr>
      <w:rPr>
        <w:rFonts w:ascii="Courier New" w:hAnsi="Courier New"/>
      </w:rPr>
    </w:lvl>
    <w:lvl w:ilvl="5" w:tentative="1">
      <w:start w:val="1"/>
      <w:numFmt w:val="bullet"/>
      <w:lvlText w:val=""/>
      <w:lvlJc w:val="left"/>
      <w:pPr>
        <w:ind w:left="5170" w:hanging="360"/>
      </w:pPr>
      <w:rPr>
        <w:rFonts w:ascii="Wingdings" w:hAnsi="Wingdings"/>
      </w:rPr>
    </w:lvl>
    <w:lvl w:ilvl="6" w:tentative="1">
      <w:start w:val="1"/>
      <w:numFmt w:val="bullet"/>
      <w:lvlText w:val=""/>
      <w:lvlJc w:val="left"/>
      <w:pPr>
        <w:ind w:left="5890" w:hanging="360"/>
      </w:pPr>
      <w:rPr>
        <w:rFonts w:ascii="Symbol" w:hAnsi="Symbol"/>
      </w:rPr>
    </w:lvl>
    <w:lvl w:ilvl="7" w:tentative="1">
      <w:start w:val="1"/>
      <w:numFmt w:val="bullet"/>
      <w:lvlText w:val="o"/>
      <w:lvlJc w:val="left"/>
      <w:pPr>
        <w:ind w:left="6610" w:hanging="360"/>
      </w:pPr>
      <w:rPr>
        <w:rFonts w:ascii="Courier New" w:hAnsi="Courier New"/>
      </w:rPr>
    </w:lvl>
    <w:lvl w:ilvl="8" w:tentative="1">
      <w:start w:val="1"/>
      <w:numFmt w:val="bullet"/>
      <w:lvlText w:val=""/>
      <w:lvlJc w:val="left"/>
      <w:pPr>
        <w:ind w:left="7330" w:hanging="360"/>
      </w:pPr>
      <w:rPr>
        <w:rFonts w:ascii="Wingdings" w:hAnsi="Wingdings"/>
      </w:rPr>
    </w:lvl>
  </w:abstractNum>
  <w:abstractNum w:abstractNumId="16">
    <w:multiLevelType w:val="hybridMultilevel"/>
    <w:lvl w:ilvl="0" w:tentative="0">
      <w:start w:val="1"/>
      <w:numFmt w:val="bullet"/>
      <w:lvlText w:val="-"/>
      <w:lvlJc w:val="left"/>
      <w:pPr>
        <w:ind w:left="1571" w:hanging="360"/>
      </w:pPr>
      <w:rPr>
        <w:rFonts w:ascii="Calibri" w:hAnsi="Calibri"/>
      </w:rPr>
    </w:lvl>
    <w:lvl w:ilvl="1" w:tentative="1">
      <w:start w:val="1"/>
      <w:numFmt w:val="bullet"/>
      <w:lvlText w:val="o"/>
      <w:lvlJc w:val="left"/>
      <w:pPr>
        <w:ind w:left="2291" w:hanging="360"/>
      </w:pPr>
      <w:rPr>
        <w:rFonts w:ascii="Courier New" w:hAnsi="Courier New"/>
      </w:rPr>
    </w:lvl>
    <w:lvl w:ilvl="2" w:tentative="1">
      <w:start w:val="1"/>
      <w:numFmt w:val="bullet"/>
      <w:lvlText w:val=""/>
      <w:lvlJc w:val="left"/>
      <w:pPr>
        <w:ind w:left="3011" w:hanging="360"/>
      </w:pPr>
      <w:rPr>
        <w:rFonts w:ascii="Wingdings" w:hAnsi="Wingdings"/>
      </w:rPr>
    </w:lvl>
    <w:lvl w:ilvl="3" w:tentative="1">
      <w:start w:val="1"/>
      <w:numFmt w:val="bullet"/>
      <w:lvlText w:val=""/>
      <w:lvlJc w:val="left"/>
      <w:pPr>
        <w:ind w:left="3731" w:hanging="360"/>
      </w:pPr>
      <w:rPr>
        <w:rFonts w:ascii="Symbol" w:hAnsi="Symbol"/>
      </w:rPr>
    </w:lvl>
    <w:lvl w:ilvl="4" w:tentative="1">
      <w:start w:val="1"/>
      <w:numFmt w:val="bullet"/>
      <w:lvlText w:val="o"/>
      <w:lvlJc w:val="left"/>
      <w:pPr>
        <w:ind w:left="4451" w:hanging="360"/>
      </w:pPr>
      <w:rPr>
        <w:rFonts w:ascii="Courier New" w:hAnsi="Courier New"/>
      </w:rPr>
    </w:lvl>
    <w:lvl w:ilvl="5" w:tentative="1">
      <w:start w:val="1"/>
      <w:numFmt w:val="bullet"/>
      <w:lvlText w:val=""/>
      <w:lvlJc w:val="left"/>
      <w:pPr>
        <w:ind w:left="5170" w:hanging="360"/>
      </w:pPr>
      <w:rPr>
        <w:rFonts w:ascii="Wingdings" w:hAnsi="Wingdings"/>
      </w:rPr>
    </w:lvl>
    <w:lvl w:ilvl="6" w:tentative="1">
      <w:start w:val="1"/>
      <w:numFmt w:val="bullet"/>
      <w:lvlText w:val=""/>
      <w:lvlJc w:val="left"/>
      <w:pPr>
        <w:ind w:left="5890" w:hanging="360"/>
      </w:pPr>
      <w:rPr>
        <w:rFonts w:ascii="Symbol" w:hAnsi="Symbol"/>
      </w:rPr>
    </w:lvl>
    <w:lvl w:ilvl="7" w:tentative="1">
      <w:start w:val="1"/>
      <w:numFmt w:val="bullet"/>
      <w:lvlText w:val="o"/>
      <w:lvlJc w:val="left"/>
      <w:pPr>
        <w:ind w:left="6610" w:hanging="360"/>
      </w:pPr>
      <w:rPr>
        <w:rFonts w:ascii="Courier New" w:hAnsi="Courier New"/>
      </w:rPr>
    </w:lvl>
    <w:lvl w:ilvl="8" w:tentative="1">
      <w:start w:val="1"/>
      <w:numFmt w:val="bullet"/>
      <w:lvlText w:val=""/>
      <w:lvlJc w:val="left"/>
      <w:pPr>
        <w:ind w:left="7330" w:hanging="360"/>
      </w:pPr>
      <w:rPr>
        <w:rFonts w:ascii="Wingdings" w:hAnsi="Wingdings"/>
      </w:rPr>
    </w:lvl>
  </w:abstractNum>
  <w:abstractNum w:abstractNumId="17">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360"/>
      </w:pPr>
    </w:lvl>
  </w:abstractNum>
  <w:abstractNum w:abstractNumId="18">
    <w:multiLevelType w:val="hybridMultilevel"/>
    <w:lvl w:ilvl="0" w:tentative="0">
      <w:start w:val="1"/>
      <w:numFmt w:val="bullet"/>
      <w:lvlText w:val=""/>
      <w:lvlJc w:val="left"/>
      <w:pPr>
        <w:ind w:left="720" w:hanging="360"/>
      </w:pPr>
      <w:rPr>
        <w:rFonts w:ascii="Symbol" w:hAnsi="Symbol" w:hint="default"/>
      </w:rPr>
    </w:lvl>
    <w:lvl w:ilvl="1" w:tentative="0">
      <w:start w:val="1"/>
      <w:numFmt w:val="bullet"/>
      <w:lvlText w:val="o"/>
      <w:lvlJc w:val="left"/>
      <w:pPr>
        <w:ind w:left="1440" w:hanging="360"/>
      </w:pPr>
      <w:rPr>
        <w:rFonts w:ascii="Courier New" w:cs="Courier New" w:hAnsi="Courier New" w:hint="default"/>
      </w:rPr>
    </w:lvl>
    <w:lvl w:ilvl="2" w:tentative="0">
      <w:start w:val="1"/>
      <w:numFmt w:val="bullet"/>
      <w:lvlText w:val=""/>
      <w:lvlJc w:val="left"/>
      <w:pPr>
        <w:ind w:left="2160" w:hanging="360"/>
      </w:pPr>
      <w:rPr>
        <w:rFonts w:ascii="Wingdings" w:hAnsi="Wingdings" w:hint="default"/>
      </w:rPr>
    </w:lvl>
    <w:lvl w:ilvl="3" w:tentative="0">
      <w:start w:val="1"/>
      <w:numFmt w:val="bullet"/>
      <w:lvlText w:val=""/>
      <w:lvlJc w:val="left"/>
      <w:pPr>
        <w:ind w:left="2880" w:hanging="360"/>
      </w:pPr>
      <w:rPr>
        <w:rFonts w:ascii="Symbol" w:hAnsi="Symbol" w:hint="default"/>
      </w:rPr>
    </w:lvl>
    <w:lvl w:ilvl="4" w:tentative="0">
      <w:start w:val="1"/>
      <w:numFmt w:val="bullet"/>
      <w:lvlText w:val="o"/>
      <w:lvlJc w:val="left"/>
      <w:pPr>
        <w:ind w:left="3600" w:hanging="360"/>
      </w:pPr>
      <w:rPr>
        <w:rFonts w:ascii="Courier New" w:cs="Courier New" w:hAnsi="Courier New" w:hint="default"/>
      </w:rPr>
    </w:lvl>
    <w:lvl w:ilvl="5" w:tentative="0">
      <w:start w:val="1"/>
      <w:numFmt w:val="bullet"/>
      <w:lvlText w:val=""/>
      <w:lvlJc w:val="left"/>
      <w:pPr>
        <w:ind w:left="4320" w:hanging="360"/>
      </w:pPr>
      <w:rPr>
        <w:rFonts w:ascii="Wingdings" w:hAnsi="Wingdings" w:hint="default"/>
      </w:rPr>
    </w:lvl>
    <w:lvl w:ilvl="6" w:tentative="0">
      <w:start w:val="1"/>
      <w:numFmt w:val="bullet"/>
      <w:lvlText w:val=""/>
      <w:lvlJc w:val="left"/>
      <w:pPr>
        <w:ind w:left="5040" w:hanging="360"/>
      </w:pPr>
      <w:rPr>
        <w:rFonts w:ascii="Symbol" w:hAnsi="Symbol" w:hint="default"/>
      </w:rPr>
    </w:lvl>
    <w:lvl w:ilvl="7" w:tentative="0">
      <w:start w:val="1"/>
      <w:numFmt w:val="bullet"/>
      <w:lvlText w:val="o"/>
      <w:lvlJc w:val="left"/>
      <w:pPr>
        <w:ind w:left="5760" w:hanging="360"/>
      </w:pPr>
      <w:rPr>
        <w:rFonts w:ascii="Courier New" w:cs="Courier New" w:hAnsi="Courier New" w:hint="default"/>
      </w:rPr>
    </w:lvl>
    <w:lvl w:ilvl="8" w:tentative="0">
      <w:start w:val="1"/>
      <w:numFmt w:val="bullet"/>
      <w:lvlText w:val=""/>
      <w:lvlJc w:val="left"/>
      <w:pPr>
        <w:ind w:left="6480" w:hanging="360"/>
      </w:pPr>
      <w:rPr>
        <w:rFonts w:ascii="Wingdings" w:hAnsi="Wingdings" w:hint="default"/>
      </w:rPr>
    </w:lvl>
  </w:abstractNum>
  <w:abstractNum w:abstractNumId="19">
    <w:multiLevelType w:val="hybridMultilevel"/>
    <w:lvl w:ilvl="0" w:tentative="0">
      <w:start w:val="1"/>
      <w:numFmt w:val="bullet"/>
      <w:lvlText w:val="-"/>
      <w:lvlJc w:val="left"/>
      <w:pPr>
        <w:ind w:left="1571" w:hanging="360"/>
      </w:pPr>
      <w:rPr>
        <w:rFonts w:ascii="Calibri" w:hAnsi="Calibri"/>
      </w:rPr>
    </w:lvl>
    <w:lvl w:ilvl="1" w:tentative="1">
      <w:start w:val="1"/>
      <w:numFmt w:val="bullet"/>
      <w:lvlText w:val="o"/>
      <w:lvlJc w:val="left"/>
      <w:pPr>
        <w:ind w:left="2291" w:hanging="360"/>
      </w:pPr>
      <w:rPr>
        <w:rFonts w:ascii="Courier New" w:hAnsi="Courier New"/>
      </w:rPr>
    </w:lvl>
    <w:lvl w:ilvl="2" w:tentative="1">
      <w:start w:val="1"/>
      <w:numFmt w:val="bullet"/>
      <w:lvlText w:val=""/>
      <w:lvlJc w:val="left"/>
      <w:pPr>
        <w:ind w:left="3011" w:hanging="360"/>
      </w:pPr>
      <w:rPr>
        <w:rFonts w:ascii="Wingdings" w:hAnsi="Wingdings"/>
      </w:rPr>
    </w:lvl>
    <w:lvl w:ilvl="3" w:tentative="1">
      <w:start w:val="1"/>
      <w:numFmt w:val="bullet"/>
      <w:lvlText w:val=""/>
      <w:lvlJc w:val="left"/>
      <w:pPr>
        <w:ind w:left="3731" w:hanging="360"/>
      </w:pPr>
      <w:rPr>
        <w:rFonts w:ascii="Symbol" w:hAnsi="Symbol"/>
      </w:rPr>
    </w:lvl>
    <w:lvl w:ilvl="4" w:tentative="1">
      <w:start w:val="1"/>
      <w:numFmt w:val="bullet"/>
      <w:lvlText w:val="o"/>
      <w:lvlJc w:val="left"/>
      <w:pPr>
        <w:ind w:left="4451" w:hanging="360"/>
      </w:pPr>
      <w:rPr>
        <w:rFonts w:ascii="Courier New" w:hAnsi="Courier New"/>
      </w:rPr>
    </w:lvl>
    <w:lvl w:ilvl="5" w:tentative="1">
      <w:start w:val="1"/>
      <w:numFmt w:val="bullet"/>
      <w:lvlText w:val=""/>
      <w:lvlJc w:val="left"/>
      <w:pPr>
        <w:ind w:left="5170" w:hanging="360"/>
      </w:pPr>
      <w:rPr>
        <w:rFonts w:ascii="Wingdings" w:hAnsi="Wingdings"/>
      </w:rPr>
    </w:lvl>
    <w:lvl w:ilvl="6" w:tentative="1">
      <w:start w:val="1"/>
      <w:numFmt w:val="bullet"/>
      <w:lvlText w:val=""/>
      <w:lvlJc w:val="left"/>
      <w:pPr>
        <w:ind w:left="5890" w:hanging="360"/>
      </w:pPr>
      <w:rPr>
        <w:rFonts w:ascii="Symbol" w:hAnsi="Symbol"/>
      </w:rPr>
    </w:lvl>
    <w:lvl w:ilvl="7" w:tentative="1">
      <w:start w:val="1"/>
      <w:numFmt w:val="bullet"/>
      <w:lvlText w:val="o"/>
      <w:lvlJc w:val="left"/>
      <w:pPr>
        <w:ind w:left="6610" w:hanging="360"/>
      </w:pPr>
      <w:rPr>
        <w:rFonts w:ascii="Courier New" w:hAnsi="Courier New"/>
      </w:rPr>
    </w:lvl>
    <w:lvl w:ilvl="8" w:tentative="1">
      <w:start w:val="1"/>
      <w:numFmt w:val="bullet"/>
      <w:lvlText w:val=""/>
      <w:lvlJc w:val="left"/>
      <w:pPr>
        <w:ind w:left="7330" w:hanging="360"/>
      </w:pPr>
      <w:rPr>
        <w:rFonts w:ascii="Wingdings" w:hAnsi="Wingdings"/>
      </w:rPr>
    </w:lvl>
  </w:abstractNum>
  <w:abstractNum w:abstractNumId="20">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multiLevelType w:val="hybridMultilevel"/>
    <w:lvl w:ilvl="0" w:tentative="0">
      <w:start w:val="1"/>
      <w:numFmt w:val="bullet"/>
      <w:lvlText w:val="-"/>
      <w:lvlJc w:val="left"/>
      <w:pPr>
        <w:ind w:left="1571" w:hanging="360"/>
      </w:pPr>
      <w:rPr>
        <w:rFonts w:ascii="Calibri" w:hAnsi="Calibri"/>
      </w:rPr>
    </w:lvl>
    <w:lvl w:ilvl="1" w:tentative="1">
      <w:start w:val="1"/>
      <w:numFmt w:val="bullet"/>
      <w:lvlText w:val="o"/>
      <w:lvlJc w:val="left"/>
      <w:pPr>
        <w:ind w:left="2291" w:hanging="360"/>
      </w:pPr>
      <w:rPr>
        <w:rFonts w:ascii="Courier New" w:hAnsi="Courier New"/>
      </w:rPr>
    </w:lvl>
    <w:lvl w:ilvl="2" w:tentative="1">
      <w:start w:val="1"/>
      <w:numFmt w:val="bullet"/>
      <w:lvlText w:val=""/>
      <w:lvlJc w:val="left"/>
      <w:pPr>
        <w:ind w:left="3011" w:hanging="360"/>
      </w:pPr>
      <w:rPr>
        <w:rFonts w:ascii="Wingdings" w:hAnsi="Wingdings"/>
      </w:rPr>
    </w:lvl>
    <w:lvl w:ilvl="3" w:tentative="1">
      <w:start w:val="1"/>
      <w:numFmt w:val="bullet"/>
      <w:lvlText w:val=""/>
      <w:lvlJc w:val="left"/>
      <w:pPr>
        <w:ind w:left="3731" w:hanging="360"/>
      </w:pPr>
      <w:rPr>
        <w:rFonts w:ascii="Symbol" w:hAnsi="Symbol"/>
      </w:rPr>
    </w:lvl>
    <w:lvl w:ilvl="4" w:tentative="1">
      <w:start w:val="1"/>
      <w:numFmt w:val="bullet"/>
      <w:lvlText w:val="o"/>
      <w:lvlJc w:val="left"/>
      <w:pPr>
        <w:ind w:left="4451" w:hanging="360"/>
      </w:pPr>
      <w:rPr>
        <w:rFonts w:ascii="Courier New" w:hAnsi="Courier New"/>
      </w:rPr>
    </w:lvl>
    <w:lvl w:ilvl="5" w:tentative="1">
      <w:start w:val="1"/>
      <w:numFmt w:val="bullet"/>
      <w:lvlText w:val=""/>
      <w:lvlJc w:val="left"/>
      <w:pPr>
        <w:ind w:left="5170" w:hanging="360"/>
      </w:pPr>
      <w:rPr>
        <w:rFonts w:ascii="Wingdings" w:hAnsi="Wingdings"/>
      </w:rPr>
    </w:lvl>
    <w:lvl w:ilvl="6" w:tentative="1">
      <w:start w:val="1"/>
      <w:numFmt w:val="bullet"/>
      <w:lvlText w:val=""/>
      <w:lvlJc w:val="left"/>
      <w:pPr>
        <w:ind w:left="5890" w:hanging="360"/>
      </w:pPr>
      <w:rPr>
        <w:rFonts w:ascii="Symbol" w:hAnsi="Symbol"/>
      </w:rPr>
    </w:lvl>
    <w:lvl w:ilvl="7" w:tentative="1">
      <w:start w:val="1"/>
      <w:numFmt w:val="bullet"/>
      <w:lvlText w:val="o"/>
      <w:lvlJc w:val="left"/>
      <w:pPr>
        <w:ind w:left="6610" w:hanging="360"/>
      </w:pPr>
      <w:rPr>
        <w:rFonts w:ascii="Courier New" w:hAnsi="Courier New"/>
      </w:rPr>
    </w:lvl>
    <w:lvl w:ilvl="8" w:tentative="1">
      <w:start w:val="1"/>
      <w:numFmt w:val="bullet"/>
      <w:lvlText w:val=""/>
      <w:lvlJc w:val="left"/>
      <w:pPr>
        <w:ind w:left="7330" w:hanging="360"/>
      </w:pPr>
      <w:rPr>
        <w:rFonts w:ascii="Wingdings" w:hAnsi="Wingdings"/>
      </w:rPr>
    </w:lvl>
  </w:abstractNum>
  <w:abstractNum w:abstractNumId="22">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multiLevelType w:val="hybridMultilevel"/>
    <w:lvl w:ilvl="0" w:tentative="0">
      <w:start w:val="1"/>
      <w:numFmt w:val="bullet"/>
      <w:lvlText w:val="-"/>
      <w:lvlJc w:val="left"/>
      <w:pPr>
        <w:ind w:left="1571" w:hanging="360"/>
      </w:pPr>
      <w:rPr>
        <w:rFonts w:ascii="Calibri" w:hAnsi="Calibri"/>
      </w:rPr>
    </w:lvl>
    <w:lvl w:ilvl="1" w:tentative="1">
      <w:start w:val="1"/>
      <w:numFmt w:val="bullet"/>
      <w:lvlText w:val="o"/>
      <w:lvlJc w:val="left"/>
      <w:pPr>
        <w:ind w:left="2291" w:hanging="360"/>
      </w:pPr>
      <w:rPr>
        <w:rFonts w:ascii="Courier New" w:hAnsi="Courier New"/>
      </w:rPr>
    </w:lvl>
    <w:lvl w:ilvl="2" w:tentative="1">
      <w:start w:val="1"/>
      <w:numFmt w:val="bullet"/>
      <w:lvlText w:val=""/>
      <w:lvlJc w:val="left"/>
      <w:pPr>
        <w:ind w:left="3011" w:hanging="360"/>
      </w:pPr>
      <w:rPr>
        <w:rFonts w:ascii="Wingdings" w:hAnsi="Wingdings"/>
      </w:rPr>
    </w:lvl>
    <w:lvl w:ilvl="3" w:tentative="1">
      <w:start w:val="1"/>
      <w:numFmt w:val="bullet"/>
      <w:lvlText w:val=""/>
      <w:lvlJc w:val="left"/>
      <w:pPr>
        <w:ind w:left="3731" w:hanging="360"/>
      </w:pPr>
      <w:rPr>
        <w:rFonts w:ascii="Symbol" w:hAnsi="Symbol"/>
      </w:rPr>
    </w:lvl>
    <w:lvl w:ilvl="4" w:tentative="1">
      <w:start w:val="1"/>
      <w:numFmt w:val="bullet"/>
      <w:lvlText w:val="o"/>
      <w:lvlJc w:val="left"/>
      <w:pPr>
        <w:ind w:left="4451" w:hanging="360"/>
      </w:pPr>
      <w:rPr>
        <w:rFonts w:ascii="Courier New" w:hAnsi="Courier New"/>
      </w:rPr>
    </w:lvl>
    <w:lvl w:ilvl="5" w:tentative="1">
      <w:start w:val="1"/>
      <w:numFmt w:val="bullet"/>
      <w:lvlText w:val=""/>
      <w:lvlJc w:val="left"/>
      <w:pPr>
        <w:ind w:left="5170" w:hanging="360"/>
      </w:pPr>
      <w:rPr>
        <w:rFonts w:ascii="Wingdings" w:hAnsi="Wingdings"/>
      </w:rPr>
    </w:lvl>
    <w:lvl w:ilvl="6" w:tentative="1">
      <w:start w:val="1"/>
      <w:numFmt w:val="bullet"/>
      <w:lvlText w:val=""/>
      <w:lvlJc w:val="left"/>
      <w:pPr>
        <w:ind w:left="5890" w:hanging="360"/>
      </w:pPr>
      <w:rPr>
        <w:rFonts w:ascii="Symbol" w:hAnsi="Symbol"/>
      </w:rPr>
    </w:lvl>
    <w:lvl w:ilvl="7" w:tentative="1">
      <w:start w:val="1"/>
      <w:numFmt w:val="bullet"/>
      <w:lvlText w:val="o"/>
      <w:lvlJc w:val="left"/>
      <w:pPr>
        <w:ind w:left="6610" w:hanging="360"/>
      </w:pPr>
      <w:rPr>
        <w:rFonts w:ascii="Courier New" w:hAnsi="Courier New"/>
      </w:rPr>
    </w:lvl>
    <w:lvl w:ilvl="8" w:tentative="1">
      <w:start w:val="1"/>
      <w:numFmt w:val="bullet"/>
      <w:lvlText w:val=""/>
      <w:lvlJc w:val="left"/>
      <w:pPr>
        <w:ind w:left="7330" w:hanging="360"/>
      </w:pPr>
      <w:rPr>
        <w:rFonts w:ascii="Wingdings" w:hAnsi="Wingdings"/>
      </w:rPr>
    </w:lvl>
  </w:abstractNum>
  <w:abstractNum w:abstractNumId="24">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360"/>
      </w:pPr>
    </w:lvl>
  </w:abstractNum>
  <w:abstractNum w:abstractNumId="25">
    <w:multiLevelType w:val="hybridMultilevel"/>
    <w:lvl w:ilvl="0" w:tentative="0">
      <w:start w:val="1"/>
      <w:numFmt w:val="bullet"/>
      <w:lvlText w:val=""/>
      <w:lvlJc w:val="left"/>
      <w:pPr>
        <w:ind w:left="720" w:hanging="360"/>
      </w:pPr>
      <w:rPr>
        <w:rFonts w:ascii="Symbol" w:hAnsi="Symbol"/>
      </w:rPr>
    </w:lvl>
    <w:lvl w:ilvl="1" w:tentative="1">
      <w:start w:val="1"/>
      <w:numFmt w:val="bullet"/>
      <w:lvlText w:val="o"/>
      <w:lvlJc w:val="left"/>
      <w:pPr>
        <w:ind w:left="1440" w:hanging="360"/>
      </w:pPr>
      <w:rPr>
        <w:rFonts w:ascii="Courier New" w:cs="Courier New" w:hAnsi="Courier New"/>
      </w:rPr>
    </w:lvl>
    <w:lvl w:ilvl="2" w:tentative="1">
      <w:start w:val="1"/>
      <w:numFmt w:val="bullet"/>
      <w:lvlText w:val=""/>
      <w:lvlJc w:val="left"/>
      <w:pPr>
        <w:ind w:left="2160" w:hanging="360"/>
      </w:pPr>
      <w:rPr>
        <w:rFonts w:ascii="Wingdings" w:hAnsi="Wingdings"/>
      </w:rPr>
    </w:lvl>
    <w:lvl w:ilvl="3" w:tentative="1">
      <w:start w:val="1"/>
      <w:numFmt w:val="bullet"/>
      <w:lvlText w:val=""/>
      <w:lvlJc w:val="left"/>
      <w:pPr>
        <w:ind w:left="2880" w:hanging="360"/>
      </w:pPr>
      <w:rPr>
        <w:rFonts w:ascii="Symbol" w:hAnsi="Symbol"/>
      </w:rPr>
    </w:lvl>
    <w:lvl w:ilvl="4" w:tentative="1">
      <w:start w:val="1"/>
      <w:numFmt w:val="bullet"/>
      <w:lvlText w:val="o"/>
      <w:lvlJc w:val="left"/>
      <w:pPr>
        <w:ind w:left="3600" w:hanging="360"/>
      </w:pPr>
      <w:rPr>
        <w:rFonts w:ascii="Courier New" w:cs="Courier New" w:hAnsi="Courier New"/>
      </w:rPr>
    </w:lvl>
    <w:lvl w:ilvl="5" w:tentative="1">
      <w:start w:val="1"/>
      <w:numFmt w:val="bullet"/>
      <w:lvlText w:val=""/>
      <w:lvlJc w:val="left"/>
      <w:pPr>
        <w:ind w:left="4320" w:hanging="360"/>
      </w:pPr>
      <w:rPr>
        <w:rFonts w:ascii="Wingdings" w:hAnsi="Wingdings"/>
      </w:rPr>
    </w:lvl>
    <w:lvl w:ilvl="6" w:tentative="1">
      <w:start w:val="1"/>
      <w:numFmt w:val="bullet"/>
      <w:lvlText w:val=""/>
      <w:lvlJc w:val="left"/>
      <w:pPr>
        <w:ind w:left="5040" w:hanging="360"/>
      </w:pPr>
      <w:rPr>
        <w:rFonts w:ascii="Symbol" w:hAnsi="Symbol"/>
      </w:rPr>
    </w:lvl>
    <w:lvl w:ilvl="7" w:tentative="1">
      <w:start w:val="1"/>
      <w:numFmt w:val="bullet"/>
      <w:lvlText w:val="o"/>
      <w:lvlJc w:val="left"/>
      <w:pPr>
        <w:ind w:left="5760" w:hanging="360"/>
      </w:pPr>
      <w:rPr>
        <w:rFonts w:ascii="Courier New" w:cs="Courier New" w:hAnsi="Courier New"/>
      </w:rPr>
    </w:lvl>
    <w:lvl w:ilvl="8" w:tentative="1">
      <w:start w:val="1"/>
      <w:numFmt w:val="bullet"/>
      <w:lvlText w:val=""/>
      <w:lvlJc w:val="left"/>
      <w:pPr>
        <w:ind w:left="6480" w:hanging="360"/>
      </w:pPr>
      <w:rPr>
        <w:rFonts w:ascii="Wingdings" w:hAnsi="Wingdings"/>
      </w:rPr>
    </w:lvl>
  </w:abstractNum>
  <w:abstractNum w:abstractNumId="26">
    <w:multiLevelType w:val="hybridMultilevel"/>
    <w:lvl w:ilvl="0" w:tentative="0">
      <w:start w:val="1"/>
      <w:numFmt w:val="bullet"/>
      <w:lvlText w:val="-"/>
      <w:lvlJc w:val="left"/>
      <w:pPr>
        <w:ind w:left="1571" w:hanging="360"/>
      </w:pPr>
      <w:rPr>
        <w:rFonts w:ascii="Calibri" w:hAnsi="Calibri"/>
      </w:rPr>
    </w:lvl>
    <w:lvl w:ilvl="1" w:tentative="1">
      <w:start w:val="1"/>
      <w:numFmt w:val="bullet"/>
      <w:lvlText w:val="o"/>
      <w:lvlJc w:val="left"/>
      <w:pPr>
        <w:ind w:left="2291" w:hanging="360"/>
      </w:pPr>
      <w:rPr>
        <w:rFonts w:ascii="Courier New" w:hAnsi="Courier New"/>
      </w:rPr>
    </w:lvl>
    <w:lvl w:ilvl="2" w:tentative="1">
      <w:start w:val="1"/>
      <w:numFmt w:val="bullet"/>
      <w:lvlText w:val=""/>
      <w:lvlJc w:val="left"/>
      <w:pPr>
        <w:ind w:left="3011" w:hanging="360"/>
      </w:pPr>
      <w:rPr>
        <w:rFonts w:ascii="Wingdings" w:hAnsi="Wingdings"/>
      </w:rPr>
    </w:lvl>
    <w:lvl w:ilvl="3" w:tentative="1">
      <w:start w:val="1"/>
      <w:numFmt w:val="bullet"/>
      <w:lvlText w:val=""/>
      <w:lvlJc w:val="left"/>
      <w:pPr>
        <w:ind w:left="3731" w:hanging="360"/>
      </w:pPr>
      <w:rPr>
        <w:rFonts w:ascii="Symbol" w:hAnsi="Symbol"/>
      </w:rPr>
    </w:lvl>
    <w:lvl w:ilvl="4" w:tentative="1">
      <w:start w:val="1"/>
      <w:numFmt w:val="bullet"/>
      <w:lvlText w:val="o"/>
      <w:lvlJc w:val="left"/>
      <w:pPr>
        <w:ind w:left="4451" w:hanging="360"/>
      </w:pPr>
      <w:rPr>
        <w:rFonts w:ascii="Courier New" w:hAnsi="Courier New"/>
      </w:rPr>
    </w:lvl>
    <w:lvl w:ilvl="5" w:tentative="1">
      <w:start w:val="1"/>
      <w:numFmt w:val="bullet"/>
      <w:lvlText w:val=""/>
      <w:lvlJc w:val="left"/>
      <w:pPr>
        <w:ind w:left="5170" w:hanging="360"/>
      </w:pPr>
      <w:rPr>
        <w:rFonts w:ascii="Wingdings" w:hAnsi="Wingdings"/>
      </w:rPr>
    </w:lvl>
    <w:lvl w:ilvl="6" w:tentative="1">
      <w:start w:val="1"/>
      <w:numFmt w:val="bullet"/>
      <w:lvlText w:val=""/>
      <w:lvlJc w:val="left"/>
      <w:pPr>
        <w:ind w:left="5890" w:hanging="360"/>
      </w:pPr>
      <w:rPr>
        <w:rFonts w:ascii="Symbol" w:hAnsi="Symbol"/>
      </w:rPr>
    </w:lvl>
    <w:lvl w:ilvl="7" w:tentative="1">
      <w:start w:val="1"/>
      <w:numFmt w:val="bullet"/>
      <w:lvlText w:val="o"/>
      <w:lvlJc w:val="left"/>
      <w:pPr>
        <w:ind w:left="6610" w:hanging="360"/>
      </w:pPr>
      <w:rPr>
        <w:rFonts w:ascii="Courier New" w:hAnsi="Courier New"/>
      </w:rPr>
    </w:lvl>
    <w:lvl w:ilvl="8" w:tentative="1">
      <w:start w:val="1"/>
      <w:numFmt w:val="bullet"/>
      <w:lvlText w:val=""/>
      <w:lvlJc w:val="left"/>
      <w:pPr>
        <w:ind w:left="7330" w:hanging="360"/>
      </w:pPr>
      <w:rPr>
        <w:rFonts w:ascii="Wingdings" w:hAnsi="Wingdings"/>
      </w:rPr>
    </w:lvl>
  </w:abstractNum>
  <w:abstractNum w:abstractNumId="27">
    <w:multiLevelType w:val="multilevel"/>
    <w:lvl w:ilvl="0" w:tentative="0">
      <w:start w:val="1"/>
      <w:numFmt w:val="decimal"/>
      <w:lvlText w:val="%1)"/>
      <w:lvlJc w:val="left"/>
      <w:pPr>
        <w:ind w:left="1211" w:hanging="360"/>
      </w:pPr>
      <w:rPr>
        <w:vertAlign w:val="baseline"/>
      </w:rPr>
    </w:lvl>
    <w:lvl w:ilvl="1" w:tentative="0">
      <w:start w:val="1"/>
      <w:numFmt w:val="lowerLetter"/>
      <w:lvlText w:val="%2."/>
      <w:lvlJc w:val="left"/>
      <w:pPr>
        <w:ind w:left="1931" w:hanging="360"/>
      </w:pPr>
      <w:rPr>
        <w:vertAlign w:val="baseline"/>
      </w:rPr>
    </w:lvl>
    <w:lvl w:ilvl="2" w:tentative="0">
      <w:start w:val="1"/>
      <w:numFmt w:val="lowerRoman"/>
      <w:lvlText w:val="%3."/>
      <w:lvlJc w:val="right"/>
      <w:pPr>
        <w:ind w:left="2651" w:hanging="180"/>
      </w:pPr>
      <w:rPr>
        <w:vertAlign w:val="baseline"/>
      </w:rPr>
    </w:lvl>
    <w:lvl w:ilvl="3" w:tentative="0">
      <w:start w:val="1"/>
      <w:numFmt w:val="decimal"/>
      <w:lvlText w:val="%4."/>
      <w:lvlJc w:val="left"/>
      <w:pPr>
        <w:ind w:left="3371" w:hanging="360"/>
      </w:pPr>
      <w:rPr>
        <w:vertAlign w:val="baseline"/>
      </w:rPr>
    </w:lvl>
    <w:lvl w:ilvl="4" w:tentative="0">
      <w:start w:val="1"/>
      <w:numFmt w:val="lowerLetter"/>
      <w:lvlText w:val="%5."/>
      <w:lvlJc w:val="left"/>
      <w:pPr>
        <w:ind w:left="4091" w:hanging="360"/>
      </w:pPr>
      <w:rPr>
        <w:vertAlign w:val="baseline"/>
      </w:rPr>
    </w:lvl>
    <w:lvl w:ilvl="5" w:tentative="0">
      <w:start w:val="1"/>
      <w:numFmt w:val="lowerRoman"/>
      <w:lvlText w:val="%6."/>
      <w:lvlJc w:val="right"/>
      <w:pPr>
        <w:ind w:left="4811" w:hanging="180"/>
      </w:pPr>
      <w:rPr>
        <w:vertAlign w:val="baseline"/>
      </w:rPr>
    </w:lvl>
    <w:lvl w:ilvl="6" w:tentative="0">
      <w:start w:val="1"/>
      <w:numFmt w:val="decimal"/>
      <w:lvlText w:val="%7."/>
      <w:lvlJc w:val="left"/>
      <w:pPr>
        <w:ind w:left="5531" w:hanging="360"/>
      </w:pPr>
      <w:rPr>
        <w:vertAlign w:val="baseline"/>
      </w:rPr>
    </w:lvl>
    <w:lvl w:ilvl="7" w:tentative="0">
      <w:start w:val="1"/>
      <w:numFmt w:val="lowerLetter"/>
      <w:lvlText w:val="%8."/>
      <w:lvlJc w:val="left"/>
      <w:pPr>
        <w:ind w:left="6251" w:hanging="360"/>
      </w:pPr>
      <w:rPr>
        <w:vertAlign w:val="baseline"/>
      </w:rPr>
    </w:lvl>
    <w:lvl w:ilvl="8" w:tentative="0">
      <w:start w:val="1"/>
      <w:numFmt w:val="lowerRoman"/>
      <w:lvlText w:val="%9."/>
      <w:lvlJc w:val="right"/>
      <w:pPr>
        <w:ind w:left="6971" w:hanging="180"/>
      </w:pPr>
      <w:rPr>
        <w:vertAlign w:val="baseline"/>
      </w:rPr>
    </w:lvl>
  </w:abstractNum>
  <w:abstractNum w:abstractNumId="28">
    <w:multiLevelType w:val="hybridMultilevel"/>
    <w:lvl w:ilvl="0" w:tentative="0">
      <w:start w:val="1"/>
      <w:numFmt w:val="bullet"/>
      <w:lvlText w:val="-"/>
      <w:lvlJc w:val="left"/>
      <w:pPr>
        <w:ind w:left="1571" w:hanging="360"/>
      </w:pPr>
      <w:rPr>
        <w:rFonts w:ascii="Calibri" w:hAnsi="Calibri"/>
      </w:rPr>
    </w:lvl>
    <w:lvl w:ilvl="1" w:tentative="1">
      <w:start w:val="1"/>
      <w:numFmt w:val="bullet"/>
      <w:lvlText w:val="o"/>
      <w:lvlJc w:val="left"/>
      <w:pPr>
        <w:ind w:left="2291" w:hanging="360"/>
      </w:pPr>
      <w:rPr>
        <w:rFonts w:ascii="Courier New" w:hAnsi="Courier New"/>
      </w:rPr>
    </w:lvl>
    <w:lvl w:ilvl="2" w:tentative="1">
      <w:start w:val="1"/>
      <w:numFmt w:val="bullet"/>
      <w:lvlText w:val=""/>
      <w:lvlJc w:val="left"/>
      <w:pPr>
        <w:ind w:left="3011" w:hanging="360"/>
      </w:pPr>
      <w:rPr>
        <w:rFonts w:ascii="Wingdings" w:hAnsi="Wingdings"/>
      </w:rPr>
    </w:lvl>
    <w:lvl w:ilvl="3" w:tentative="1">
      <w:start w:val="1"/>
      <w:numFmt w:val="bullet"/>
      <w:lvlText w:val=""/>
      <w:lvlJc w:val="left"/>
      <w:pPr>
        <w:ind w:left="3731" w:hanging="360"/>
      </w:pPr>
      <w:rPr>
        <w:rFonts w:ascii="Symbol" w:hAnsi="Symbol"/>
      </w:rPr>
    </w:lvl>
    <w:lvl w:ilvl="4" w:tentative="1">
      <w:start w:val="1"/>
      <w:numFmt w:val="bullet"/>
      <w:lvlText w:val="o"/>
      <w:lvlJc w:val="left"/>
      <w:pPr>
        <w:ind w:left="4451" w:hanging="360"/>
      </w:pPr>
      <w:rPr>
        <w:rFonts w:ascii="Courier New" w:hAnsi="Courier New"/>
      </w:rPr>
    </w:lvl>
    <w:lvl w:ilvl="5" w:tentative="1">
      <w:start w:val="1"/>
      <w:numFmt w:val="bullet"/>
      <w:lvlText w:val=""/>
      <w:lvlJc w:val="left"/>
      <w:pPr>
        <w:ind w:left="5170" w:hanging="360"/>
      </w:pPr>
      <w:rPr>
        <w:rFonts w:ascii="Wingdings" w:hAnsi="Wingdings"/>
      </w:rPr>
    </w:lvl>
    <w:lvl w:ilvl="6" w:tentative="1">
      <w:start w:val="1"/>
      <w:numFmt w:val="bullet"/>
      <w:lvlText w:val=""/>
      <w:lvlJc w:val="left"/>
      <w:pPr>
        <w:ind w:left="5890" w:hanging="360"/>
      </w:pPr>
      <w:rPr>
        <w:rFonts w:ascii="Symbol" w:hAnsi="Symbol"/>
      </w:rPr>
    </w:lvl>
    <w:lvl w:ilvl="7" w:tentative="1">
      <w:start w:val="1"/>
      <w:numFmt w:val="bullet"/>
      <w:lvlText w:val="o"/>
      <w:lvlJc w:val="left"/>
      <w:pPr>
        <w:ind w:left="6610" w:hanging="360"/>
      </w:pPr>
      <w:rPr>
        <w:rFonts w:ascii="Courier New" w:hAnsi="Courier New"/>
      </w:rPr>
    </w:lvl>
    <w:lvl w:ilvl="8" w:tentative="1">
      <w:start w:val="1"/>
      <w:numFmt w:val="bullet"/>
      <w:lvlText w:val=""/>
      <w:lvlJc w:val="left"/>
      <w:pPr>
        <w:ind w:left="7330" w:hanging="360"/>
      </w:pPr>
      <w:rPr>
        <w:rFonts w:ascii="Wingdings" w:hAnsi="Wingdings"/>
      </w:rPr>
    </w:lvl>
  </w:abstractNum>
  <w:abstractNum w:abstractNumId="29">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360"/>
      </w:pPr>
    </w:lvl>
  </w:abstractNum>
  <w:abstractNum w:abstractNumId="30">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1">
    <w:multiLevelType w:val="hybridMultilevel"/>
    <w:lvl w:ilvl="0" w:tentative="0">
      <w:start w:val="1"/>
      <w:numFmt w:val="bullet"/>
      <w:lvlText w:val="-"/>
      <w:lvlJc w:val="left"/>
      <w:pPr>
        <w:ind w:left="1571" w:hanging="360"/>
      </w:pPr>
      <w:rPr>
        <w:rFonts w:ascii="Calibri" w:hAnsi="Calibri"/>
      </w:rPr>
    </w:lvl>
    <w:lvl w:ilvl="1" w:tentative="1">
      <w:start w:val="1"/>
      <w:numFmt w:val="bullet"/>
      <w:lvlText w:val="o"/>
      <w:lvlJc w:val="left"/>
      <w:pPr>
        <w:ind w:left="2291" w:hanging="360"/>
      </w:pPr>
      <w:rPr>
        <w:rFonts w:ascii="Courier New" w:hAnsi="Courier New"/>
      </w:rPr>
    </w:lvl>
    <w:lvl w:ilvl="2" w:tentative="1">
      <w:start w:val="1"/>
      <w:numFmt w:val="bullet"/>
      <w:lvlText w:val=""/>
      <w:lvlJc w:val="left"/>
      <w:pPr>
        <w:ind w:left="3011" w:hanging="360"/>
      </w:pPr>
      <w:rPr>
        <w:rFonts w:ascii="Wingdings" w:hAnsi="Wingdings"/>
      </w:rPr>
    </w:lvl>
    <w:lvl w:ilvl="3" w:tentative="1">
      <w:start w:val="1"/>
      <w:numFmt w:val="bullet"/>
      <w:lvlText w:val=""/>
      <w:lvlJc w:val="left"/>
      <w:pPr>
        <w:ind w:left="3731" w:hanging="360"/>
      </w:pPr>
      <w:rPr>
        <w:rFonts w:ascii="Symbol" w:hAnsi="Symbol"/>
      </w:rPr>
    </w:lvl>
    <w:lvl w:ilvl="4" w:tentative="1">
      <w:start w:val="1"/>
      <w:numFmt w:val="bullet"/>
      <w:lvlText w:val="o"/>
      <w:lvlJc w:val="left"/>
      <w:pPr>
        <w:ind w:left="4451" w:hanging="360"/>
      </w:pPr>
      <w:rPr>
        <w:rFonts w:ascii="Courier New" w:hAnsi="Courier New"/>
      </w:rPr>
    </w:lvl>
    <w:lvl w:ilvl="5" w:tentative="1">
      <w:start w:val="1"/>
      <w:numFmt w:val="bullet"/>
      <w:lvlText w:val=""/>
      <w:lvlJc w:val="left"/>
      <w:pPr>
        <w:ind w:left="5170" w:hanging="360"/>
      </w:pPr>
      <w:rPr>
        <w:rFonts w:ascii="Wingdings" w:hAnsi="Wingdings"/>
      </w:rPr>
    </w:lvl>
    <w:lvl w:ilvl="6" w:tentative="1">
      <w:start w:val="1"/>
      <w:numFmt w:val="bullet"/>
      <w:lvlText w:val=""/>
      <w:lvlJc w:val="left"/>
      <w:pPr>
        <w:ind w:left="5890" w:hanging="360"/>
      </w:pPr>
      <w:rPr>
        <w:rFonts w:ascii="Symbol" w:hAnsi="Symbol"/>
      </w:rPr>
    </w:lvl>
    <w:lvl w:ilvl="7" w:tentative="1">
      <w:start w:val="1"/>
      <w:numFmt w:val="bullet"/>
      <w:lvlText w:val="o"/>
      <w:lvlJc w:val="left"/>
      <w:pPr>
        <w:ind w:left="6610" w:hanging="360"/>
      </w:pPr>
      <w:rPr>
        <w:rFonts w:ascii="Courier New" w:hAnsi="Courier New"/>
      </w:rPr>
    </w:lvl>
    <w:lvl w:ilvl="8" w:tentative="1">
      <w:start w:val="1"/>
      <w:numFmt w:val="bullet"/>
      <w:lvlText w:val=""/>
      <w:lvlJc w:val="left"/>
      <w:pPr>
        <w:ind w:left="7330" w:hanging="360"/>
      </w:pPr>
      <w:rPr>
        <w:rFonts w:ascii="Wingdings" w:hAnsi="Wingdings"/>
      </w:rPr>
    </w:lvl>
  </w:abstractNum>
  <w:abstractNum w:abstractNumId="32">
    <w:multiLevelType w:val="hybridMultilevel"/>
    <w:lvl w:ilvl="0" w:tentative="0">
      <w:start w:val="1"/>
      <w:numFmt w:val="bullet"/>
      <w:lvlText w:val=""/>
      <w:lvlJc w:val="left"/>
      <w:pPr>
        <w:ind w:left="720" w:hanging="360"/>
      </w:pPr>
      <w:rPr>
        <w:rFonts w:ascii="Symbol" w:hAnsi="Symbol"/>
      </w:rPr>
    </w:lvl>
    <w:lvl w:ilvl="1" w:tentative="1">
      <w:start w:val="1"/>
      <w:numFmt w:val="bullet"/>
      <w:lvlText w:val="o"/>
      <w:lvlJc w:val="left"/>
      <w:pPr>
        <w:ind w:left="1440" w:hanging="360"/>
      </w:pPr>
      <w:rPr>
        <w:rFonts w:ascii="Courier New" w:cs="Courier New" w:hAnsi="Courier New"/>
      </w:rPr>
    </w:lvl>
    <w:lvl w:ilvl="2" w:tentative="1">
      <w:start w:val="1"/>
      <w:numFmt w:val="bullet"/>
      <w:lvlText w:val=""/>
      <w:lvlJc w:val="left"/>
      <w:pPr>
        <w:ind w:left="2160" w:hanging="360"/>
      </w:pPr>
      <w:rPr>
        <w:rFonts w:ascii="Wingdings" w:hAnsi="Wingdings"/>
      </w:rPr>
    </w:lvl>
    <w:lvl w:ilvl="3" w:tentative="1">
      <w:start w:val="1"/>
      <w:numFmt w:val="bullet"/>
      <w:lvlText w:val=""/>
      <w:lvlJc w:val="left"/>
      <w:pPr>
        <w:ind w:left="2880" w:hanging="360"/>
      </w:pPr>
      <w:rPr>
        <w:rFonts w:ascii="Symbol" w:hAnsi="Symbol"/>
      </w:rPr>
    </w:lvl>
    <w:lvl w:ilvl="4" w:tentative="1">
      <w:start w:val="1"/>
      <w:numFmt w:val="bullet"/>
      <w:lvlText w:val="o"/>
      <w:lvlJc w:val="left"/>
      <w:pPr>
        <w:ind w:left="3600" w:hanging="360"/>
      </w:pPr>
      <w:rPr>
        <w:rFonts w:ascii="Courier New" w:cs="Courier New" w:hAnsi="Courier New"/>
      </w:rPr>
    </w:lvl>
    <w:lvl w:ilvl="5" w:tentative="1">
      <w:start w:val="1"/>
      <w:numFmt w:val="bullet"/>
      <w:lvlText w:val=""/>
      <w:lvlJc w:val="left"/>
      <w:pPr>
        <w:ind w:left="4320" w:hanging="360"/>
      </w:pPr>
      <w:rPr>
        <w:rFonts w:ascii="Wingdings" w:hAnsi="Wingdings"/>
      </w:rPr>
    </w:lvl>
    <w:lvl w:ilvl="6" w:tentative="1">
      <w:start w:val="1"/>
      <w:numFmt w:val="bullet"/>
      <w:lvlText w:val=""/>
      <w:lvlJc w:val="left"/>
      <w:pPr>
        <w:ind w:left="5040" w:hanging="360"/>
      </w:pPr>
      <w:rPr>
        <w:rFonts w:ascii="Symbol" w:hAnsi="Symbol"/>
      </w:rPr>
    </w:lvl>
    <w:lvl w:ilvl="7" w:tentative="1">
      <w:start w:val="1"/>
      <w:numFmt w:val="bullet"/>
      <w:lvlText w:val="o"/>
      <w:lvlJc w:val="left"/>
      <w:pPr>
        <w:ind w:left="5760" w:hanging="360"/>
      </w:pPr>
      <w:rPr>
        <w:rFonts w:ascii="Courier New" w:cs="Courier New" w:hAnsi="Courier New"/>
      </w:rPr>
    </w:lvl>
    <w:lvl w:ilvl="8" w:tentative="1">
      <w:start w:val="1"/>
      <w:numFmt w:val="bullet"/>
      <w:lvlText w:val=""/>
      <w:lvlJc w:val="left"/>
      <w:pPr>
        <w:ind w:left="6480" w:hanging="360"/>
      </w:pPr>
      <w:rPr>
        <w:rFonts w:ascii="Wingdings" w:hAnsi="Wingdings"/>
      </w:rPr>
    </w:lvl>
  </w:abstractNum>
  <w:abstractNum w:abstractNumId="33">
    <w:multiLevelType w:val="hybridMultilevel"/>
    <w:lvl w:ilvl="0" w:tentative="0">
      <w:start w:val="1"/>
      <w:numFmt w:val="bullet"/>
      <w:lvlText w:val="-"/>
      <w:lvlJc w:val="left"/>
      <w:pPr>
        <w:ind w:left="1571" w:hanging="360"/>
      </w:pPr>
      <w:rPr>
        <w:rFonts w:ascii="Calibri" w:hAnsi="Calibri"/>
      </w:rPr>
    </w:lvl>
    <w:lvl w:ilvl="1" w:tentative="1">
      <w:start w:val="1"/>
      <w:numFmt w:val="bullet"/>
      <w:lvlText w:val="o"/>
      <w:lvlJc w:val="left"/>
      <w:pPr>
        <w:ind w:left="2291" w:hanging="360"/>
      </w:pPr>
      <w:rPr>
        <w:rFonts w:ascii="Courier New" w:hAnsi="Courier New"/>
      </w:rPr>
    </w:lvl>
    <w:lvl w:ilvl="2" w:tentative="1">
      <w:start w:val="1"/>
      <w:numFmt w:val="bullet"/>
      <w:lvlText w:val=""/>
      <w:lvlJc w:val="left"/>
      <w:pPr>
        <w:ind w:left="3011" w:hanging="360"/>
      </w:pPr>
      <w:rPr>
        <w:rFonts w:ascii="Wingdings" w:hAnsi="Wingdings"/>
      </w:rPr>
    </w:lvl>
    <w:lvl w:ilvl="3" w:tentative="1">
      <w:start w:val="1"/>
      <w:numFmt w:val="bullet"/>
      <w:lvlText w:val=""/>
      <w:lvlJc w:val="left"/>
      <w:pPr>
        <w:ind w:left="3731" w:hanging="360"/>
      </w:pPr>
      <w:rPr>
        <w:rFonts w:ascii="Symbol" w:hAnsi="Symbol"/>
      </w:rPr>
    </w:lvl>
    <w:lvl w:ilvl="4" w:tentative="1">
      <w:start w:val="1"/>
      <w:numFmt w:val="bullet"/>
      <w:lvlText w:val="o"/>
      <w:lvlJc w:val="left"/>
      <w:pPr>
        <w:ind w:left="4451" w:hanging="360"/>
      </w:pPr>
      <w:rPr>
        <w:rFonts w:ascii="Courier New" w:hAnsi="Courier New"/>
      </w:rPr>
    </w:lvl>
    <w:lvl w:ilvl="5" w:tentative="1">
      <w:start w:val="1"/>
      <w:numFmt w:val="bullet"/>
      <w:lvlText w:val=""/>
      <w:lvlJc w:val="left"/>
      <w:pPr>
        <w:ind w:left="5170" w:hanging="360"/>
      </w:pPr>
      <w:rPr>
        <w:rFonts w:ascii="Wingdings" w:hAnsi="Wingdings"/>
      </w:rPr>
    </w:lvl>
    <w:lvl w:ilvl="6" w:tentative="1">
      <w:start w:val="1"/>
      <w:numFmt w:val="bullet"/>
      <w:lvlText w:val=""/>
      <w:lvlJc w:val="left"/>
      <w:pPr>
        <w:ind w:left="5890" w:hanging="360"/>
      </w:pPr>
      <w:rPr>
        <w:rFonts w:ascii="Symbol" w:hAnsi="Symbol"/>
      </w:rPr>
    </w:lvl>
    <w:lvl w:ilvl="7" w:tentative="1">
      <w:start w:val="1"/>
      <w:numFmt w:val="bullet"/>
      <w:lvlText w:val="o"/>
      <w:lvlJc w:val="left"/>
      <w:pPr>
        <w:ind w:left="6610" w:hanging="360"/>
      </w:pPr>
      <w:rPr>
        <w:rFonts w:ascii="Courier New" w:hAnsi="Courier New"/>
      </w:rPr>
    </w:lvl>
    <w:lvl w:ilvl="8" w:tentative="1">
      <w:start w:val="1"/>
      <w:numFmt w:val="bullet"/>
      <w:lvlText w:val=""/>
      <w:lvlJc w:val="left"/>
      <w:pPr>
        <w:ind w:left="7330" w:hanging="360"/>
      </w:pPr>
      <w:rPr>
        <w:rFonts w:ascii="Wingdings" w:hAnsi="Wingdings"/>
      </w:rPr>
    </w:lvl>
  </w:abstractNum>
  <w:abstractNum w:abstractNumId="34">
    <w:multiLevelType w:val="hybridMultilevel"/>
    <w:lvl w:ilvl="0" w:tentative="0">
      <w:start w:val="1"/>
      <w:numFmt w:val="bullet"/>
      <w:lvlText w:val=""/>
      <w:lvlJc w:val="left"/>
      <w:pPr>
        <w:ind w:left="720" w:hanging="360"/>
      </w:pPr>
      <w:rPr>
        <w:rFonts w:ascii="Symbol" w:hAnsi="Symbol"/>
      </w:rPr>
    </w:lvl>
    <w:lvl w:ilvl="1" w:tentative="1">
      <w:start w:val="1"/>
      <w:numFmt w:val="bullet"/>
      <w:lvlText w:val="o"/>
      <w:lvlJc w:val="left"/>
      <w:pPr>
        <w:ind w:left="1440" w:hanging="360"/>
      </w:pPr>
      <w:rPr>
        <w:rFonts w:ascii="Courier New" w:cs="Courier New" w:hAnsi="Courier New"/>
      </w:rPr>
    </w:lvl>
    <w:lvl w:ilvl="2" w:tentative="1">
      <w:start w:val="1"/>
      <w:numFmt w:val="bullet"/>
      <w:lvlText w:val=""/>
      <w:lvlJc w:val="left"/>
      <w:pPr>
        <w:ind w:left="2160" w:hanging="360"/>
      </w:pPr>
      <w:rPr>
        <w:rFonts w:ascii="Wingdings" w:hAnsi="Wingdings"/>
      </w:rPr>
    </w:lvl>
    <w:lvl w:ilvl="3" w:tentative="1">
      <w:start w:val="1"/>
      <w:numFmt w:val="bullet"/>
      <w:lvlText w:val=""/>
      <w:lvlJc w:val="left"/>
      <w:pPr>
        <w:ind w:left="2880" w:hanging="360"/>
      </w:pPr>
      <w:rPr>
        <w:rFonts w:ascii="Symbol" w:hAnsi="Symbol"/>
      </w:rPr>
    </w:lvl>
    <w:lvl w:ilvl="4" w:tentative="1">
      <w:start w:val="1"/>
      <w:numFmt w:val="bullet"/>
      <w:lvlText w:val="o"/>
      <w:lvlJc w:val="left"/>
      <w:pPr>
        <w:ind w:left="3600" w:hanging="360"/>
      </w:pPr>
      <w:rPr>
        <w:rFonts w:ascii="Courier New" w:cs="Courier New" w:hAnsi="Courier New"/>
      </w:rPr>
    </w:lvl>
    <w:lvl w:ilvl="5" w:tentative="1">
      <w:start w:val="1"/>
      <w:numFmt w:val="bullet"/>
      <w:lvlText w:val=""/>
      <w:lvlJc w:val="left"/>
      <w:pPr>
        <w:ind w:left="4320" w:hanging="360"/>
      </w:pPr>
      <w:rPr>
        <w:rFonts w:ascii="Wingdings" w:hAnsi="Wingdings"/>
      </w:rPr>
    </w:lvl>
    <w:lvl w:ilvl="6" w:tentative="1">
      <w:start w:val="1"/>
      <w:numFmt w:val="bullet"/>
      <w:lvlText w:val=""/>
      <w:lvlJc w:val="left"/>
      <w:pPr>
        <w:ind w:left="5040" w:hanging="360"/>
      </w:pPr>
      <w:rPr>
        <w:rFonts w:ascii="Symbol" w:hAnsi="Symbol"/>
      </w:rPr>
    </w:lvl>
    <w:lvl w:ilvl="7" w:tentative="1">
      <w:start w:val="1"/>
      <w:numFmt w:val="bullet"/>
      <w:lvlText w:val="o"/>
      <w:lvlJc w:val="left"/>
      <w:pPr>
        <w:ind w:left="5760" w:hanging="360"/>
      </w:pPr>
      <w:rPr>
        <w:rFonts w:ascii="Courier New" w:cs="Courier New" w:hAnsi="Courier New"/>
      </w:rPr>
    </w:lvl>
    <w:lvl w:ilvl="8" w:tentative="1">
      <w:start w:val="1"/>
      <w:numFmt w:val="bullet"/>
      <w:lvlText w:val=""/>
      <w:lvlJc w:val="left"/>
      <w:pPr>
        <w:ind w:left="6480" w:hanging="360"/>
      </w:pPr>
      <w:rPr>
        <w:rFonts w:ascii="Wingdings" w:hAnsi="Wingdings"/>
      </w:rPr>
    </w:lvl>
  </w:abstractNum>
  <w:abstractNum w:abstractNumId="35">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6">
    <w:multiLevelType w:val="hybridMultilevel"/>
    <w:lvl w:ilvl="0" w:tentative="0">
      <w:start w:val="1"/>
      <w:numFmt w:val="bullet"/>
      <w:lvlText w:val=""/>
      <w:lvlJc w:val="left"/>
      <w:pPr>
        <w:ind w:left="720" w:hanging="360"/>
      </w:pPr>
      <w:rPr>
        <w:rFonts w:ascii="Symbol" w:hAnsi="Symbol"/>
      </w:rPr>
    </w:lvl>
    <w:lvl w:ilvl="1" w:tentative="1">
      <w:start w:val="1"/>
      <w:numFmt w:val="bullet"/>
      <w:lvlText w:val="o"/>
      <w:lvlJc w:val="left"/>
      <w:pPr>
        <w:ind w:left="1440" w:hanging="360"/>
      </w:pPr>
      <w:rPr>
        <w:rFonts w:ascii="Courier New" w:cs="Courier New" w:hAnsi="Courier New"/>
      </w:rPr>
    </w:lvl>
    <w:lvl w:ilvl="2" w:tentative="1">
      <w:start w:val="1"/>
      <w:numFmt w:val="bullet"/>
      <w:lvlText w:val=""/>
      <w:lvlJc w:val="left"/>
      <w:pPr>
        <w:ind w:left="2160" w:hanging="360"/>
      </w:pPr>
      <w:rPr>
        <w:rFonts w:ascii="Wingdings" w:hAnsi="Wingdings"/>
      </w:rPr>
    </w:lvl>
    <w:lvl w:ilvl="3" w:tentative="1">
      <w:start w:val="1"/>
      <w:numFmt w:val="bullet"/>
      <w:lvlText w:val=""/>
      <w:lvlJc w:val="left"/>
      <w:pPr>
        <w:ind w:left="2880" w:hanging="360"/>
      </w:pPr>
      <w:rPr>
        <w:rFonts w:ascii="Symbol" w:hAnsi="Symbol"/>
      </w:rPr>
    </w:lvl>
    <w:lvl w:ilvl="4" w:tentative="1">
      <w:start w:val="1"/>
      <w:numFmt w:val="bullet"/>
      <w:lvlText w:val="o"/>
      <w:lvlJc w:val="left"/>
      <w:pPr>
        <w:ind w:left="3600" w:hanging="360"/>
      </w:pPr>
      <w:rPr>
        <w:rFonts w:ascii="Courier New" w:cs="Courier New" w:hAnsi="Courier New"/>
      </w:rPr>
    </w:lvl>
    <w:lvl w:ilvl="5" w:tentative="1">
      <w:start w:val="1"/>
      <w:numFmt w:val="bullet"/>
      <w:lvlText w:val=""/>
      <w:lvlJc w:val="left"/>
      <w:pPr>
        <w:ind w:left="4320" w:hanging="360"/>
      </w:pPr>
      <w:rPr>
        <w:rFonts w:ascii="Wingdings" w:hAnsi="Wingdings"/>
      </w:rPr>
    </w:lvl>
    <w:lvl w:ilvl="6" w:tentative="1">
      <w:start w:val="1"/>
      <w:numFmt w:val="bullet"/>
      <w:lvlText w:val=""/>
      <w:lvlJc w:val="left"/>
      <w:pPr>
        <w:ind w:left="5040" w:hanging="360"/>
      </w:pPr>
      <w:rPr>
        <w:rFonts w:ascii="Symbol" w:hAnsi="Symbol"/>
      </w:rPr>
    </w:lvl>
    <w:lvl w:ilvl="7" w:tentative="1">
      <w:start w:val="1"/>
      <w:numFmt w:val="bullet"/>
      <w:lvlText w:val="o"/>
      <w:lvlJc w:val="left"/>
      <w:pPr>
        <w:ind w:left="5760" w:hanging="360"/>
      </w:pPr>
      <w:rPr>
        <w:rFonts w:ascii="Courier New" w:cs="Courier New" w:hAnsi="Courier New"/>
      </w:rPr>
    </w:lvl>
    <w:lvl w:ilvl="8" w:tentative="1">
      <w:start w:val="1"/>
      <w:numFmt w:val="bullet"/>
      <w:lvlText w:val=""/>
      <w:lvlJc w:val="left"/>
      <w:pPr>
        <w:ind w:left="6480" w:hanging="360"/>
      </w:pPr>
      <w:rPr>
        <w:rFonts w:ascii="Wingdings" w:hAnsi="Wingdings"/>
      </w:rPr>
    </w:lvl>
  </w:abstractNum>
  <w:abstractNum w:abstractNumId="37">
    <w:multiLevelType w:val="hybridMultilevel"/>
    <w:lvl w:ilvl="0" w:tentative="0">
      <w:start w:val="1"/>
      <w:numFmt w:val="decimal"/>
      <w:lvlText w:val="%1."/>
      <w:lvlJc w:val="left"/>
      <w:pPr>
        <w:ind w:left="1211"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38">
    <w:multiLevelType w:val="hybridMultilevel"/>
    <w:lvl w:ilvl="0" w:tentative="0">
      <w:start w:val="1"/>
      <w:numFmt w:val="bullet"/>
      <w:lvlText w:val=""/>
      <w:lvlJc w:val="left"/>
      <w:pPr>
        <w:ind w:left="720" w:hanging="360"/>
      </w:pPr>
      <w:rPr>
        <w:rFonts w:ascii="Symbol" w:hAnsi="Symbol"/>
      </w:rPr>
    </w:lvl>
    <w:lvl w:ilvl="1" w:tentative="1">
      <w:start w:val="1"/>
      <w:numFmt w:val="bullet"/>
      <w:lvlText w:val="o"/>
      <w:lvlJc w:val="left"/>
      <w:pPr>
        <w:ind w:left="1440" w:hanging="360"/>
      </w:pPr>
      <w:rPr>
        <w:rFonts w:ascii="Courier New" w:cs="Courier New" w:hAnsi="Courier New"/>
      </w:rPr>
    </w:lvl>
    <w:lvl w:ilvl="2" w:tentative="1">
      <w:start w:val="1"/>
      <w:numFmt w:val="bullet"/>
      <w:lvlText w:val=""/>
      <w:lvlJc w:val="left"/>
      <w:pPr>
        <w:ind w:left="2160" w:hanging="360"/>
      </w:pPr>
      <w:rPr>
        <w:rFonts w:ascii="Wingdings" w:hAnsi="Wingdings"/>
      </w:rPr>
    </w:lvl>
    <w:lvl w:ilvl="3" w:tentative="1">
      <w:start w:val="1"/>
      <w:numFmt w:val="bullet"/>
      <w:lvlText w:val=""/>
      <w:lvlJc w:val="left"/>
      <w:pPr>
        <w:ind w:left="2880" w:hanging="360"/>
      </w:pPr>
      <w:rPr>
        <w:rFonts w:ascii="Symbol" w:hAnsi="Symbol"/>
      </w:rPr>
    </w:lvl>
    <w:lvl w:ilvl="4" w:tentative="1">
      <w:start w:val="1"/>
      <w:numFmt w:val="bullet"/>
      <w:lvlText w:val="o"/>
      <w:lvlJc w:val="left"/>
      <w:pPr>
        <w:ind w:left="3600" w:hanging="360"/>
      </w:pPr>
      <w:rPr>
        <w:rFonts w:ascii="Courier New" w:cs="Courier New" w:hAnsi="Courier New"/>
      </w:rPr>
    </w:lvl>
    <w:lvl w:ilvl="5" w:tentative="1">
      <w:start w:val="1"/>
      <w:numFmt w:val="bullet"/>
      <w:lvlText w:val=""/>
      <w:lvlJc w:val="left"/>
      <w:pPr>
        <w:ind w:left="4320" w:hanging="360"/>
      </w:pPr>
      <w:rPr>
        <w:rFonts w:ascii="Wingdings" w:hAnsi="Wingdings"/>
      </w:rPr>
    </w:lvl>
    <w:lvl w:ilvl="6" w:tentative="1">
      <w:start w:val="1"/>
      <w:numFmt w:val="bullet"/>
      <w:lvlText w:val=""/>
      <w:lvlJc w:val="left"/>
      <w:pPr>
        <w:ind w:left="5040" w:hanging="360"/>
      </w:pPr>
      <w:rPr>
        <w:rFonts w:ascii="Symbol" w:hAnsi="Symbol"/>
      </w:rPr>
    </w:lvl>
    <w:lvl w:ilvl="7" w:tentative="1">
      <w:start w:val="1"/>
      <w:numFmt w:val="bullet"/>
      <w:lvlText w:val="o"/>
      <w:lvlJc w:val="left"/>
      <w:pPr>
        <w:ind w:left="5760" w:hanging="360"/>
      </w:pPr>
      <w:rPr>
        <w:rFonts w:ascii="Courier New" w:cs="Courier New" w:hAnsi="Courier New"/>
      </w:rPr>
    </w:lvl>
    <w:lvl w:ilvl="8" w:tentative="1">
      <w:start w:val="1"/>
      <w:numFmt w:val="bullet"/>
      <w:lvlText w:val=""/>
      <w:lvlJc w:val="left"/>
      <w:pPr>
        <w:ind w:left="6480" w:hanging="360"/>
      </w:pPr>
      <w:rPr>
        <w:rFonts w:ascii="Wingdings" w:hAnsi="Wingdings"/>
      </w:rPr>
    </w:lvl>
  </w:abstractNum>
  <w:abstractNum w:abstractNumId="39">
    <w:multiLevelType w:val="hybridMultilevel"/>
    <w:lvl w:ilvl="0" w:tentative="0">
      <w:start w:val="1"/>
      <w:numFmt w:val="bullet"/>
      <w:isLgl w:val="off"/>
      <w:suff w:val="tab"/>
      <w:lvlText w:val=""/>
      <w:lvlJc w:val="left"/>
      <w:pPr>
        <w:ind w:left="720" w:hanging="360"/>
      </w:pPr>
      <w:rPr>
        <w:rFonts w:ascii="Symbol" w:hAnsi="Symbol"/>
      </w:rPr>
    </w:lvl>
    <w:lvl w:ilvl="1" w:tentative="1">
      <w:start w:val="1"/>
      <w:numFmt w:val="bullet"/>
      <w:isLgl w:val="off"/>
      <w:suff w:val="tab"/>
      <w:lvlText w:val="o"/>
      <w:lvlJc w:val="left"/>
      <w:pPr>
        <w:ind w:left="1440" w:hanging="360"/>
      </w:pPr>
      <w:rPr>
        <w:rFonts w:ascii="Courier New" w:cs="Courier New" w:hAnsi="Courier New"/>
      </w:rPr>
    </w:lvl>
    <w:lvl w:ilvl="2" w:tentative="1">
      <w:start w:val="1"/>
      <w:numFmt w:val="bullet"/>
      <w:isLgl w:val="off"/>
      <w:suff w:val="tab"/>
      <w:lvlText w:val=""/>
      <w:lvlJc w:val="left"/>
      <w:pPr>
        <w:ind w:left="2160" w:hanging="360"/>
      </w:pPr>
      <w:rPr>
        <w:rFonts w:ascii="Wingdings" w:hAnsi="Wingdings"/>
      </w:rPr>
    </w:lvl>
    <w:lvl w:ilvl="3" w:tentative="1">
      <w:start w:val="1"/>
      <w:numFmt w:val="bullet"/>
      <w:isLgl w:val="off"/>
      <w:suff w:val="tab"/>
      <w:lvlText w:val=""/>
      <w:lvlJc w:val="left"/>
      <w:pPr>
        <w:ind w:left="2880" w:hanging="360"/>
      </w:pPr>
      <w:rPr>
        <w:rFonts w:ascii="Symbol" w:hAnsi="Symbol"/>
      </w:rPr>
    </w:lvl>
    <w:lvl w:ilvl="4" w:tentative="1">
      <w:start w:val="1"/>
      <w:numFmt w:val="bullet"/>
      <w:isLgl w:val="off"/>
      <w:suff w:val="tab"/>
      <w:lvlText w:val="o"/>
      <w:lvlJc w:val="left"/>
      <w:pPr>
        <w:ind w:left="3600" w:hanging="360"/>
      </w:pPr>
      <w:rPr>
        <w:rFonts w:ascii="Courier New" w:cs="Courier New" w:hAnsi="Courier New"/>
      </w:rPr>
    </w:lvl>
    <w:lvl w:ilvl="5" w:tentative="1">
      <w:start w:val="1"/>
      <w:numFmt w:val="bullet"/>
      <w:isLgl w:val="off"/>
      <w:suff w:val="tab"/>
      <w:lvlText w:val=""/>
      <w:lvlJc w:val="left"/>
      <w:pPr>
        <w:ind w:left="4320" w:hanging="360"/>
      </w:pPr>
      <w:rPr>
        <w:rFonts w:ascii="Wingdings" w:hAnsi="Wingdings"/>
      </w:rPr>
    </w:lvl>
    <w:lvl w:ilvl="6" w:tentative="1">
      <w:start w:val="1"/>
      <w:numFmt w:val="bullet"/>
      <w:isLgl w:val="off"/>
      <w:suff w:val="tab"/>
      <w:lvlText w:val=""/>
      <w:lvlJc w:val="left"/>
      <w:pPr>
        <w:ind w:left="5040" w:hanging="360"/>
      </w:pPr>
      <w:rPr>
        <w:rFonts w:ascii="Symbol" w:hAnsi="Symbol"/>
      </w:rPr>
    </w:lvl>
    <w:lvl w:ilvl="7" w:tentative="1">
      <w:start w:val="1"/>
      <w:numFmt w:val="bullet"/>
      <w:isLgl w:val="off"/>
      <w:suff w:val="tab"/>
      <w:lvlText w:val="o"/>
      <w:lvlJc w:val="left"/>
      <w:pPr>
        <w:ind w:left="5760" w:hanging="360"/>
      </w:pPr>
      <w:rPr>
        <w:rFonts w:ascii="Courier New" w:cs="Courier New" w:hAnsi="Courier New"/>
      </w:rPr>
    </w:lvl>
    <w:lvl w:ilvl="8" w:tentative="1">
      <w:start w:val="1"/>
      <w:numFmt w:val="bullet"/>
      <w:isLgl w:val="off"/>
      <w:suff w:val="tab"/>
      <w:lvlText w:val=""/>
      <w:lvlJc w:val="left"/>
      <w:pPr>
        <w:ind w:left="6480" w:hanging="360"/>
      </w:pPr>
      <w:rPr>
        <w:rFonts w:ascii="Wingdings" w:hAnsi="Wingdings"/>
      </w:rPr>
    </w:lvl>
  </w:abstractNum>
  <w:num w:numId="1">
    <w:abstractNumId w:val="27"/>
  </w:num>
  <w:num w:numId="2">
    <w:abstractNumId w:val="37"/>
  </w:num>
  <w:num w:numId="3">
    <w:abstractNumId w:val="9"/>
  </w:num>
  <w:num w:numId="4">
    <w:abstractNumId w:val="7"/>
  </w:num>
  <w:num w:numId="5">
    <w:abstractNumId w:val="30"/>
  </w:num>
  <w:num w:numId="6">
    <w:abstractNumId w:val="11"/>
  </w:num>
  <w:num w:numId="7">
    <w:abstractNumId w:val="18"/>
  </w:num>
  <w:num w:numId="8">
    <w:abstractNumId w:val="14"/>
  </w:num>
  <w:num w:numId="9">
    <w:abstractNumId w:val="17"/>
  </w:num>
  <w:num w:numId="10">
    <w:abstractNumId w:val="32"/>
  </w:num>
  <w:num w:numId="11">
    <w:abstractNumId w:val="8"/>
  </w:num>
  <w:num w:numId="12">
    <w:abstractNumId w:val="38"/>
  </w:num>
  <w:num w:numId="13">
    <w:abstractNumId w:val="28"/>
  </w:num>
  <w:num w:numId="14">
    <w:abstractNumId w:val="33"/>
  </w:num>
  <w:num w:numId="15">
    <w:abstractNumId w:val="26"/>
  </w:num>
  <w:num w:numId="16">
    <w:abstractNumId w:val="19"/>
  </w:num>
  <w:num w:numId="17">
    <w:abstractNumId w:val="21"/>
  </w:num>
  <w:num w:numId="18">
    <w:abstractNumId w:val="0"/>
  </w:num>
  <w:num w:numId="19">
    <w:abstractNumId w:val="16"/>
  </w:num>
  <w:num w:numId="20">
    <w:abstractNumId w:val="31"/>
  </w:num>
  <w:num w:numId="21">
    <w:abstractNumId w:val="6"/>
  </w:num>
  <w:num w:numId="22">
    <w:abstractNumId w:val="4"/>
  </w:num>
  <w:num w:numId="23">
    <w:abstractNumId w:val="15"/>
  </w:num>
  <w:num w:numId="24">
    <w:abstractNumId w:val="23"/>
  </w:num>
  <w:num w:numId="25">
    <w:abstractNumId w:val="25"/>
  </w:num>
  <w:num w:numId="26">
    <w:abstractNumId w:val="10"/>
  </w:num>
  <w:num w:numId="27">
    <w:abstractNumId w:val="13"/>
  </w:num>
  <w:num w:numId="28">
    <w:abstractNumId w:val="36"/>
  </w:num>
  <w:num w:numId="29">
    <w:abstractNumId w:val="1"/>
  </w:num>
  <w:num w:numId="30">
    <w:abstractNumId w:val="35"/>
  </w:num>
  <w:num w:numId="31">
    <w:abstractNumId w:val="34"/>
  </w:num>
  <w:num w:numId="32">
    <w:abstractNumId w:val="3"/>
    <w:lvlOverride w:ilvl="0">
      <w:lvl w:ilvl="0" w:tentative="1">
        <w:numFmt w:val="bullet"/>
        <w:lvlText w:val="·"/>
        <w:lvlJc w:val="left"/>
      </w:lvl>
    </w:lvlOverride>
  </w:num>
  <w:num w:numId="33">
    <w:abstractNumId w:val="2"/>
    <w:lvlOverride w:ilvl="0">
      <w:lvl w:ilvl="0" w:tentative="1">
        <w:numFmt w:val="bullet"/>
        <w:lvlText w:val="·"/>
        <w:lvlJc w:val="left"/>
      </w:lvl>
    </w:lvlOverride>
  </w:num>
  <w:num w:numId="34">
    <w:abstractNumId w:val="29"/>
  </w:num>
  <w:num w:numId="35">
    <w:abstractNumId w:val="5"/>
  </w:num>
  <w:num w:numId="36">
    <w:abstractNumId w:val="24"/>
  </w:num>
  <w:num w:numId="3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F0C2D"/>
    <w:rsid w:val="00016F14"/>
    <w:rsid w:val="00017F6D"/>
    <w:rsid w:val="00040F7C"/>
    <w:rsid w:val="000441E0"/>
    <w:rsid w:val="0004583F"/>
    <w:rsid w:val="000466D3"/>
    <w:rsid w:val="00050A2E"/>
    <w:rsid w:val="00051C78"/>
    <w:rsid w:val="00062F5D"/>
    <w:rsid w:val="000670DA"/>
    <w:rsid w:val="00070C47"/>
    <w:rsid w:val="00074103"/>
    <w:rsid w:val="00075238"/>
    <w:rsid w:val="00075808"/>
    <w:rsid w:val="00075DC1"/>
    <w:rsid w:val="00081100"/>
    <w:rsid w:val="000916E4"/>
    <w:rsid w:val="00095BF8"/>
    <w:rsid w:val="000A45DC"/>
    <w:rsid w:val="000B526C"/>
    <w:rsid w:val="000C0494"/>
    <w:rsid w:val="000C1E83"/>
    <w:rsid w:val="000C5570"/>
    <w:rsid w:val="000C7D80"/>
    <w:rsid w:val="000D2C53"/>
    <w:rsid w:val="000D2E81"/>
    <w:rsid w:val="000D5FCC"/>
    <w:rsid w:val="000E38CB"/>
    <w:rsid w:val="000E4929"/>
    <w:rsid w:val="000E6CC9"/>
    <w:rsid w:val="000F5389"/>
    <w:rsid w:val="000F6428"/>
    <w:rsid w:val="000F7ED2"/>
    <w:rsid w:val="001010AC"/>
    <w:rsid w:val="001011F2"/>
    <w:rsid w:val="001128A7"/>
    <w:rsid w:val="00112E20"/>
    <w:rsid w:val="001224EF"/>
    <w:rsid w:val="00122534"/>
    <w:rsid w:val="00124A4A"/>
    <w:rsid w:val="00125E56"/>
    <w:rsid w:val="00143392"/>
    <w:rsid w:val="0015133C"/>
    <w:rsid w:val="00163F81"/>
    <w:rsid w:val="00164E1C"/>
    <w:rsid w:val="00171A45"/>
    <w:rsid w:val="00174D3C"/>
    <w:rsid w:val="00175080"/>
    <w:rsid w:val="00176862"/>
    <w:rsid w:val="001855E8"/>
    <w:rsid w:val="001867CA"/>
    <w:rsid w:val="001A319C"/>
    <w:rsid w:val="001B026E"/>
    <w:rsid w:val="001B6D5C"/>
    <w:rsid w:val="001B7D7F"/>
    <w:rsid w:val="001C1B10"/>
    <w:rsid w:val="001C1BB4"/>
    <w:rsid w:val="001C2F9A"/>
    <w:rsid w:val="001E5B54"/>
    <w:rsid w:val="002005A1"/>
    <w:rsid w:val="002040FA"/>
    <w:rsid w:val="00207364"/>
    <w:rsid w:val="00210A96"/>
    <w:rsid w:val="00214C17"/>
    <w:rsid w:val="00217EF7"/>
    <w:rsid w:val="0022004C"/>
    <w:rsid w:val="002278EC"/>
    <w:rsid w:val="00230F3B"/>
    <w:rsid w:val="0024331C"/>
    <w:rsid w:val="00246768"/>
    <w:rsid w:val="00260094"/>
    <w:rsid w:val="002625AE"/>
    <w:rsid w:val="00263355"/>
    <w:rsid w:val="00267313"/>
    <w:rsid w:val="00273E82"/>
    <w:rsid w:val="0028694B"/>
    <w:rsid w:val="002A7828"/>
    <w:rsid w:val="002A7CE9"/>
    <w:rsid w:val="002B0CDF"/>
    <w:rsid w:val="002C111B"/>
    <w:rsid w:val="002C7FAE"/>
    <w:rsid w:val="002D4130"/>
    <w:rsid w:val="002E137A"/>
    <w:rsid w:val="002E4A49"/>
    <w:rsid w:val="00300176"/>
    <w:rsid w:val="00303C27"/>
    <w:rsid w:val="0030564C"/>
    <w:rsid w:val="00314E92"/>
    <w:rsid w:val="0032061F"/>
    <w:rsid w:val="003247BF"/>
    <w:rsid w:val="0033134E"/>
    <w:rsid w:val="00331956"/>
    <w:rsid w:val="003376F5"/>
    <w:rsid w:val="00337CA5"/>
    <w:rsid w:val="00340C7D"/>
    <w:rsid w:val="003418BE"/>
    <w:rsid w:val="0034578F"/>
    <w:rsid w:val="00350183"/>
    <w:rsid w:val="003521C1"/>
    <w:rsid w:val="00353085"/>
    <w:rsid w:val="00353A22"/>
    <w:rsid w:val="00360151"/>
    <w:rsid w:val="00360517"/>
    <w:rsid w:val="00371BDE"/>
    <w:rsid w:val="003721F6"/>
    <w:rsid w:val="00373D79"/>
    <w:rsid w:val="00376DBE"/>
    <w:rsid w:val="00381FBA"/>
    <w:rsid w:val="00382052"/>
    <w:rsid w:val="00384A25"/>
    <w:rsid w:val="00391CB4"/>
    <w:rsid w:val="00394CFF"/>
    <w:rsid w:val="003966D9"/>
    <w:rsid w:val="00397C02"/>
    <w:rsid w:val="003A03EF"/>
    <w:rsid w:val="003A3066"/>
    <w:rsid w:val="003A53F3"/>
    <w:rsid w:val="003A65EE"/>
    <w:rsid w:val="003E270B"/>
    <w:rsid w:val="003E304F"/>
    <w:rsid w:val="003E4475"/>
    <w:rsid w:val="003E6386"/>
    <w:rsid w:val="003E689E"/>
    <w:rsid w:val="003F2A63"/>
    <w:rsid w:val="003F2D1F"/>
    <w:rsid w:val="003F64A5"/>
    <w:rsid w:val="00401CC7"/>
    <w:rsid w:val="004024F2"/>
    <w:rsid w:val="0041248A"/>
    <w:rsid w:val="00416F93"/>
    <w:rsid w:val="0041732D"/>
    <w:rsid w:val="00417F2F"/>
    <w:rsid w:val="00421613"/>
    <w:rsid w:val="0042272E"/>
    <w:rsid w:val="004302C2"/>
    <w:rsid w:val="0043198F"/>
    <w:rsid w:val="00434A99"/>
    <w:rsid w:val="00444CEB"/>
    <w:rsid w:val="004454AC"/>
    <w:rsid w:val="00451DAA"/>
    <w:rsid w:val="00453A41"/>
    <w:rsid w:val="00454598"/>
    <w:rsid w:val="00463F35"/>
    <w:rsid w:val="004665C5"/>
    <w:rsid w:val="00473013"/>
    <w:rsid w:val="00483597"/>
    <w:rsid w:val="00485D3F"/>
    <w:rsid w:val="00486B70"/>
    <w:rsid w:val="004931E8"/>
    <w:rsid w:val="00493D82"/>
    <w:rsid w:val="00495BC3"/>
    <w:rsid w:val="004A1EC6"/>
    <w:rsid w:val="004A3ED4"/>
    <w:rsid w:val="004B3FE1"/>
    <w:rsid w:val="004D20E0"/>
    <w:rsid w:val="004D77F6"/>
    <w:rsid w:val="004F5AE7"/>
    <w:rsid w:val="00513079"/>
    <w:rsid w:val="005279F0"/>
    <w:rsid w:val="00533199"/>
    <w:rsid w:val="00537168"/>
    <w:rsid w:val="00537181"/>
    <w:rsid w:val="0054416E"/>
    <w:rsid w:val="005449AC"/>
    <w:rsid w:val="00550AC5"/>
    <w:rsid w:val="00551708"/>
    <w:rsid w:val="005546AF"/>
    <w:rsid w:val="00554A88"/>
    <w:rsid w:val="00557889"/>
    <w:rsid w:val="00563581"/>
    <w:rsid w:val="0056566C"/>
    <w:rsid w:val="00566132"/>
    <w:rsid w:val="0057062F"/>
    <w:rsid w:val="00573B6D"/>
    <w:rsid w:val="00581345"/>
    <w:rsid w:val="00581B1C"/>
    <w:rsid w:val="005824E8"/>
    <w:rsid w:val="00584461"/>
    <w:rsid w:val="00584FF0"/>
    <w:rsid w:val="00584FF2"/>
    <w:rsid w:val="005914C8"/>
    <w:rsid w:val="00595BAA"/>
    <w:rsid w:val="005A39D0"/>
    <w:rsid w:val="005A71AD"/>
    <w:rsid w:val="005B14EE"/>
    <w:rsid w:val="005B54AB"/>
    <w:rsid w:val="005B6507"/>
    <w:rsid w:val="005C2B7E"/>
    <w:rsid w:val="005C52D9"/>
    <w:rsid w:val="005C74F6"/>
    <w:rsid w:val="005D78F5"/>
    <w:rsid w:val="005E2511"/>
    <w:rsid w:val="005E3011"/>
    <w:rsid w:val="005E78A5"/>
    <w:rsid w:val="005F0D3C"/>
    <w:rsid w:val="006022AF"/>
    <w:rsid w:val="006023BC"/>
    <w:rsid w:val="00603A97"/>
    <w:rsid w:val="00605004"/>
    <w:rsid w:val="0061444D"/>
    <w:rsid w:val="006234CA"/>
    <w:rsid w:val="006303C1"/>
    <w:rsid w:val="00644E94"/>
    <w:rsid w:val="00657C18"/>
    <w:rsid w:val="00657E87"/>
    <w:rsid w:val="00660A75"/>
    <w:rsid w:val="006627E1"/>
    <w:rsid w:val="00666F10"/>
    <w:rsid w:val="006703B6"/>
    <w:rsid w:val="00670EA4"/>
    <w:rsid w:val="00673B06"/>
    <w:rsid w:val="0067560D"/>
    <w:rsid w:val="00681448"/>
    <w:rsid w:val="0068368B"/>
    <w:rsid w:val="00695CB6"/>
    <w:rsid w:val="00697AAA"/>
    <w:rsid w:val="006B5D3A"/>
    <w:rsid w:val="006C14E8"/>
    <w:rsid w:val="006C7C22"/>
    <w:rsid w:val="006D00C9"/>
    <w:rsid w:val="006D7A41"/>
    <w:rsid w:val="006E30D5"/>
    <w:rsid w:val="006E56F6"/>
    <w:rsid w:val="006F2C6A"/>
    <w:rsid w:val="006F3A9F"/>
    <w:rsid w:val="006F6FB2"/>
    <w:rsid w:val="006F7257"/>
    <w:rsid w:val="00701D75"/>
    <w:rsid w:val="00702B41"/>
    <w:rsid w:val="00705F3D"/>
    <w:rsid w:val="00707C2E"/>
    <w:rsid w:val="00712E06"/>
    <w:rsid w:val="00736E80"/>
    <w:rsid w:val="0075495F"/>
    <w:rsid w:val="00756908"/>
    <w:rsid w:val="00757A9D"/>
    <w:rsid w:val="00767887"/>
    <w:rsid w:val="00770A46"/>
    <w:rsid w:val="00770C09"/>
    <w:rsid w:val="00770EF3"/>
    <w:rsid w:val="0077112C"/>
    <w:rsid w:val="00772142"/>
    <w:rsid w:val="00785286"/>
    <w:rsid w:val="0078601D"/>
    <w:rsid w:val="00795231"/>
    <w:rsid w:val="007A1CD7"/>
    <w:rsid w:val="007A393F"/>
    <w:rsid w:val="007A4466"/>
    <w:rsid w:val="007B1CE6"/>
    <w:rsid w:val="007B4BD1"/>
    <w:rsid w:val="007C08C7"/>
    <w:rsid w:val="007C7C33"/>
    <w:rsid w:val="007D55DF"/>
    <w:rsid w:val="007D72F0"/>
    <w:rsid w:val="007E0E62"/>
    <w:rsid w:val="007F2576"/>
    <w:rsid w:val="007F6383"/>
    <w:rsid w:val="007F760B"/>
    <w:rsid w:val="0080266E"/>
    <w:rsid w:val="008142A9"/>
    <w:rsid w:val="00822F87"/>
    <w:rsid w:val="00830B96"/>
    <w:rsid w:val="00832EE8"/>
    <w:rsid w:val="0083558E"/>
    <w:rsid w:val="0083778B"/>
    <w:rsid w:val="008408AF"/>
    <w:rsid w:val="00852D81"/>
    <w:rsid w:val="008567DF"/>
    <w:rsid w:val="00856A35"/>
    <w:rsid w:val="008636FB"/>
    <w:rsid w:val="008651DD"/>
    <w:rsid w:val="00865CCF"/>
    <w:rsid w:val="00866B9C"/>
    <w:rsid w:val="008706CD"/>
    <w:rsid w:val="00870EA9"/>
    <w:rsid w:val="008729F9"/>
    <w:rsid w:val="00880070"/>
    <w:rsid w:val="00895154"/>
    <w:rsid w:val="008A3DD5"/>
    <w:rsid w:val="008B4F18"/>
    <w:rsid w:val="008B6DD0"/>
    <w:rsid w:val="008C2A80"/>
    <w:rsid w:val="008C5851"/>
    <w:rsid w:val="008C69D1"/>
    <w:rsid w:val="008D1149"/>
    <w:rsid w:val="008D5BAC"/>
    <w:rsid w:val="008D6987"/>
    <w:rsid w:val="008E0D47"/>
    <w:rsid w:val="008E6320"/>
    <w:rsid w:val="008F0C2D"/>
    <w:rsid w:val="008F21C5"/>
    <w:rsid w:val="008F46C6"/>
    <w:rsid w:val="008F4D2B"/>
    <w:rsid w:val="009010A1"/>
    <w:rsid w:val="00901AFD"/>
    <w:rsid w:val="00907210"/>
    <w:rsid w:val="00911649"/>
    <w:rsid w:val="009160E4"/>
    <w:rsid w:val="00917065"/>
    <w:rsid w:val="009212B0"/>
    <w:rsid w:val="009320FA"/>
    <w:rsid w:val="009332BC"/>
    <w:rsid w:val="00934BBA"/>
    <w:rsid w:val="00937867"/>
    <w:rsid w:val="00937A89"/>
    <w:rsid w:val="00945299"/>
    <w:rsid w:val="00952F53"/>
    <w:rsid w:val="0095678D"/>
    <w:rsid w:val="00960AF5"/>
    <w:rsid w:val="0096313E"/>
    <w:rsid w:val="00967396"/>
    <w:rsid w:val="00973036"/>
    <w:rsid w:val="0098285D"/>
    <w:rsid w:val="00983D83"/>
    <w:rsid w:val="00984F52"/>
    <w:rsid w:val="00987450"/>
    <w:rsid w:val="009A0BDF"/>
    <w:rsid w:val="009A0E35"/>
    <w:rsid w:val="009A274D"/>
    <w:rsid w:val="009A46D2"/>
    <w:rsid w:val="009A6FB0"/>
    <w:rsid w:val="009A7736"/>
    <w:rsid w:val="009B349D"/>
    <w:rsid w:val="009B40B1"/>
    <w:rsid w:val="009C0800"/>
    <w:rsid w:val="009C2367"/>
    <w:rsid w:val="009C27A3"/>
    <w:rsid w:val="009D7007"/>
    <w:rsid w:val="009D7716"/>
    <w:rsid w:val="009F6E36"/>
    <w:rsid w:val="00A039E6"/>
    <w:rsid w:val="00A053A9"/>
    <w:rsid w:val="00A060DB"/>
    <w:rsid w:val="00A0668E"/>
    <w:rsid w:val="00A06808"/>
    <w:rsid w:val="00A0762D"/>
    <w:rsid w:val="00A11930"/>
    <w:rsid w:val="00A12E3E"/>
    <w:rsid w:val="00A23A61"/>
    <w:rsid w:val="00A2682C"/>
    <w:rsid w:val="00A27177"/>
    <w:rsid w:val="00A27D72"/>
    <w:rsid w:val="00A310D8"/>
    <w:rsid w:val="00A32E92"/>
    <w:rsid w:val="00A41884"/>
    <w:rsid w:val="00A44287"/>
    <w:rsid w:val="00A50B06"/>
    <w:rsid w:val="00A5331C"/>
    <w:rsid w:val="00A56485"/>
    <w:rsid w:val="00A65B85"/>
    <w:rsid w:val="00A73ED9"/>
    <w:rsid w:val="00A74B33"/>
    <w:rsid w:val="00A753B4"/>
    <w:rsid w:val="00A800F9"/>
    <w:rsid w:val="00A80FBB"/>
    <w:rsid w:val="00A85969"/>
    <w:rsid w:val="00A87083"/>
    <w:rsid w:val="00AA0E51"/>
    <w:rsid w:val="00AA48CB"/>
    <w:rsid w:val="00AB24D2"/>
    <w:rsid w:val="00AB723B"/>
    <w:rsid w:val="00AC4A4C"/>
    <w:rsid w:val="00AD0269"/>
    <w:rsid w:val="00AE14F0"/>
    <w:rsid w:val="00AF782F"/>
    <w:rsid w:val="00B0292F"/>
    <w:rsid w:val="00B24F3D"/>
    <w:rsid w:val="00B25204"/>
    <w:rsid w:val="00B423AD"/>
    <w:rsid w:val="00B42F7A"/>
    <w:rsid w:val="00B47C6A"/>
    <w:rsid w:val="00B53F2B"/>
    <w:rsid w:val="00B55ADA"/>
    <w:rsid w:val="00B73C0B"/>
    <w:rsid w:val="00B82C35"/>
    <w:rsid w:val="00B8613D"/>
    <w:rsid w:val="00B86497"/>
    <w:rsid w:val="00B92DA1"/>
    <w:rsid w:val="00B954E7"/>
    <w:rsid w:val="00B9791D"/>
    <w:rsid w:val="00BA2BAD"/>
    <w:rsid w:val="00BA500C"/>
    <w:rsid w:val="00BA5922"/>
    <w:rsid w:val="00BA5D5C"/>
    <w:rsid w:val="00BA683A"/>
    <w:rsid w:val="00BA76E0"/>
    <w:rsid w:val="00BB476A"/>
    <w:rsid w:val="00BB6C0F"/>
    <w:rsid w:val="00BD10E7"/>
    <w:rsid w:val="00BD5270"/>
    <w:rsid w:val="00BE5DDD"/>
    <w:rsid w:val="00BF51A3"/>
    <w:rsid w:val="00BF732A"/>
    <w:rsid w:val="00C014D2"/>
    <w:rsid w:val="00C1123D"/>
    <w:rsid w:val="00C13539"/>
    <w:rsid w:val="00C149F0"/>
    <w:rsid w:val="00C232BA"/>
    <w:rsid w:val="00C23BB9"/>
    <w:rsid w:val="00C26E06"/>
    <w:rsid w:val="00C32014"/>
    <w:rsid w:val="00C345B1"/>
    <w:rsid w:val="00C37F43"/>
    <w:rsid w:val="00C44FFF"/>
    <w:rsid w:val="00C63B05"/>
    <w:rsid w:val="00C63F65"/>
    <w:rsid w:val="00C671DB"/>
    <w:rsid w:val="00C67653"/>
    <w:rsid w:val="00C7415C"/>
    <w:rsid w:val="00C752D3"/>
    <w:rsid w:val="00C760A6"/>
    <w:rsid w:val="00C825E7"/>
    <w:rsid w:val="00C83826"/>
    <w:rsid w:val="00C85EB8"/>
    <w:rsid w:val="00C8670A"/>
    <w:rsid w:val="00C90FC8"/>
    <w:rsid w:val="00C93DF8"/>
    <w:rsid w:val="00C9666A"/>
    <w:rsid w:val="00C9691F"/>
    <w:rsid w:val="00CA2C54"/>
    <w:rsid w:val="00CB1B3D"/>
    <w:rsid w:val="00CB6BD8"/>
    <w:rsid w:val="00CB76B9"/>
    <w:rsid w:val="00CC67B9"/>
    <w:rsid w:val="00CC7E81"/>
    <w:rsid w:val="00CD486B"/>
    <w:rsid w:val="00CD4FFC"/>
    <w:rsid w:val="00CD7403"/>
    <w:rsid w:val="00CE1BB4"/>
    <w:rsid w:val="00CF169F"/>
    <w:rsid w:val="00CF32B6"/>
    <w:rsid w:val="00CF6BE7"/>
    <w:rsid w:val="00D05B51"/>
    <w:rsid w:val="00D10B1B"/>
    <w:rsid w:val="00D1228C"/>
    <w:rsid w:val="00D14FEA"/>
    <w:rsid w:val="00D15C21"/>
    <w:rsid w:val="00D2007F"/>
    <w:rsid w:val="00D21C69"/>
    <w:rsid w:val="00D22963"/>
    <w:rsid w:val="00D22CCC"/>
    <w:rsid w:val="00D23357"/>
    <w:rsid w:val="00D253D7"/>
    <w:rsid w:val="00D323B7"/>
    <w:rsid w:val="00D3429F"/>
    <w:rsid w:val="00D35628"/>
    <w:rsid w:val="00D36B32"/>
    <w:rsid w:val="00D36D68"/>
    <w:rsid w:val="00D37297"/>
    <w:rsid w:val="00D37670"/>
    <w:rsid w:val="00D47E65"/>
    <w:rsid w:val="00D50AAB"/>
    <w:rsid w:val="00D633C3"/>
    <w:rsid w:val="00D63F8F"/>
    <w:rsid w:val="00D64A1D"/>
    <w:rsid w:val="00D6547C"/>
    <w:rsid w:val="00D65A8D"/>
    <w:rsid w:val="00D671EC"/>
    <w:rsid w:val="00D67FDA"/>
    <w:rsid w:val="00D7259D"/>
    <w:rsid w:val="00D74999"/>
    <w:rsid w:val="00D81852"/>
    <w:rsid w:val="00D83E41"/>
    <w:rsid w:val="00D8493D"/>
    <w:rsid w:val="00DA639A"/>
    <w:rsid w:val="00DB391D"/>
    <w:rsid w:val="00DB6621"/>
    <w:rsid w:val="00DC195F"/>
    <w:rsid w:val="00DC308B"/>
    <w:rsid w:val="00DC45E4"/>
    <w:rsid w:val="00DD000A"/>
    <w:rsid w:val="00DD017C"/>
    <w:rsid w:val="00DD311C"/>
    <w:rsid w:val="00DE0D71"/>
    <w:rsid w:val="00DE1271"/>
    <w:rsid w:val="00DE25DD"/>
    <w:rsid w:val="00DE2A1A"/>
    <w:rsid w:val="00DE589D"/>
    <w:rsid w:val="00DF08B4"/>
    <w:rsid w:val="00DF14BC"/>
    <w:rsid w:val="00DF2401"/>
    <w:rsid w:val="00DF442B"/>
    <w:rsid w:val="00DF5D5C"/>
    <w:rsid w:val="00DF78E5"/>
    <w:rsid w:val="00E0068B"/>
    <w:rsid w:val="00E0549F"/>
    <w:rsid w:val="00E10901"/>
    <w:rsid w:val="00E2021B"/>
    <w:rsid w:val="00E277E4"/>
    <w:rsid w:val="00E31004"/>
    <w:rsid w:val="00E311CA"/>
    <w:rsid w:val="00E34605"/>
    <w:rsid w:val="00E35D3F"/>
    <w:rsid w:val="00E41AE3"/>
    <w:rsid w:val="00E44AED"/>
    <w:rsid w:val="00E45861"/>
    <w:rsid w:val="00E52A27"/>
    <w:rsid w:val="00E572B8"/>
    <w:rsid w:val="00E6128E"/>
    <w:rsid w:val="00E6419E"/>
    <w:rsid w:val="00E64585"/>
    <w:rsid w:val="00E654BF"/>
    <w:rsid w:val="00E72A4D"/>
    <w:rsid w:val="00E83632"/>
    <w:rsid w:val="00E9103A"/>
    <w:rsid w:val="00E96269"/>
    <w:rsid w:val="00E9779F"/>
    <w:rsid w:val="00EA4A35"/>
    <w:rsid w:val="00EB2AA9"/>
    <w:rsid w:val="00EC42A2"/>
    <w:rsid w:val="00ED174F"/>
    <w:rsid w:val="00ED4C31"/>
    <w:rsid w:val="00EE1609"/>
    <w:rsid w:val="00EE3F82"/>
    <w:rsid w:val="00F0378D"/>
    <w:rsid w:val="00F04BE7"/>
    <w:rsid w:val="00F05D5D"/>
    <w:rsid w:val="00F15633"/>
    <w:rsid w:val="00F160B3"/>
    <w:rsid w:val="00F17A31"/>
    <w:rsid w:val="00F2303D"/>
    <w:rsid w:val="00F3359A"/>
    <w:rsid w:val="00F35475"/>
    <w:rsid w:val="00F37A0A"/>
    <w:rsid w:val="00F4462D"/>
    <w:rsid w:val="00F45578"/>
    <w:rsid w:val="00F469B0"/>
    <w:rsid w:val="00F50FBF"/>
    <w:rsid w:val="00F63E29"/>
    <w:rsid w:val="00F87874"/>
    <w:rsid w:val="00F90BBD"/>
    <w:rsid w:val="00FA777F"/>
    <w:rsid w:val="00FB2AA2"/>
    <w:rsid w:val="00FB4C45"/>
    <w:rsid w:val="00FC1E81"/>
    <w:rsid w:val="00FC3D12"/>
    <w:rsid w:val="00FC7E76"/>
    <w:rsid w:val="00FD0C5F"/>
    <w:rsid w:val="00FD126F"/>
    <w:rsid w:val="00FD7959"/>
    <w:rsid w:val="00FE272C"/>
    <w:rsid w:val="00FE2D80"/>
    <w:rsid w:val="00FE432D"/>
    <w:rsid w:val="00FF007A"/>
    <w:rsid w:val="00FF5D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A6C7A"/>
  <w15:docId w15:val="{5020C84B-47EF-4559-993E-33CD5B83B124}"/>
  <w:footnotePr>
    <w:footnote w:id="0"/>
    <w:footnote w:id="1"/>
  </w:footnotePr>
  <w:endnotePr>
    <w:endnote w:id="0"/>
    <w:endnote w:id="1"/>
  </w:endnotePr>
  <w:trackRevisions w:val="off"/>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Calibri" w:cs="Calibri" w:eastAsia="Calibri" w:hAnsi="Calibri"/>
        <w:lang w:val="ru-RU" w:bidi="ar-SA" w:eastAsia="ru-RU"/>
      </w:rPr>
    </w:rPrDefault>
    <w:pPrDefault/>
  </w:docDefaults>
  <w:style w:type="paragraph" w:styleId="Heading1">
    <w:name w:val="Heading 1"/>
    <w:link w:val="Heading1Char"/>
    <w:uiPriority w:val="9"/>
    <w:qFormat w:val="on"/>
    <w:pPr>
      <w:keepNext w:val="on"/>
      <w:keepLines w:val="on"/>
      <w:spacing w:before="480" w:after="0"/>
    </w:pPr>
    <w:rPr>
      <w:rFonts w:asciiTheme="majorHAnsi" w:cstheme="majorBidi" w:eastAsiaTheme="majorEastAsia" w:hAnsiTheme="majorHAnsi"/>
      <w:b/>
      <w:bCs/>
      <w:color w:val="376091" w:themeColor="accent1" w:themeShade="bf"/>
      <w:sz w:val="28"/>
      <w:szCs w:val="28"/>
    </w:rPr>
  </w:style>
  <w:style w:type="paragraph" w:styleId="Heading2">
    <w:name w:val="Heading 2"/>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f81bd" w:themeColor="accent1"/>
      <w:sz w:val="26"/>
      <w:szCs w:val="26"/>
    </w:rPr>
  </w:style>
  <w:style w:type="paragraph" w:styleId="Heading3">
    <w:name w:val="Heading 3"/>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f81bd" w:themeColor="accent1"/>
    </w:rPr>
  </w:style>
  <w:style w:type="paragraph" w:styleId="Heading4">
    <w:name w:val="Heading 4"/>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f81bd" w:themeColor="accent1"/>
    </w:rPr>
  </w:style>
  <w:style w:type="paragraph" w:styleId="Heading5">
    <w:name w:val="Heading 5"/>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243f60" w:themeColor="accent1" w:themeShade="7f"/>
    </w:rPr>
  </w:style>
  <w:style w:type="paragraph" w:styleId="Heading6">
    <w:name w:val="Heading 6"/>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243f60" w:themeColor="accent1" w:themeShade="7f"/>
    </w:rPr>
  </w:style>
  <w:style w:type="paragraph" w:styleId="Heading7">
    <w:name w:val="Heading 7"/>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paragraph" w:styleId="Footnotetext">
    <w:name w:val="Footnote text"/>
    <w:link w:val="FootnoteTextChar"/>
    <w:uiPriority w:val="99"/>
    <w:semiHidden w:val="on"/>
    <w:unhideWhenUsed w:val="on"/>
    <w:pPr>
      <w:spacing w:after="0" w:line="240" w:lineRule="auto"/>
    </w:pPr>
    <w:rPr>
      <w:sz w:val="20"/>
      <w:szCs w:val="20"/>
    </w:rPr>
  </w:style>
  <w:style w:type="character" w:styleId="Footnotereference">
    <w:name w:val="Footnote reference"/>
    <w:uiPriority w:val="99"/>
    <w:semiHidden w:val="on"/>
    <w:unhideWhenUsed w:val="on"/>
    <w:rPr>
      <w:vertAlign w:val="superscript"/>
    </w:rPr>
  </w:style>
  <w:style w:type="paragraph" w:styleId="Endnotetext">
    <w:name w:val="Endnote text"/>
    <w:link w:val="EndnoteTextChar"/>
    <w:uiPriority w:val="99"/>
    <w:semiHidden w:val="on"/>
    <w:unhideWhenUsed w:val="on"/>
    <w:pPr>
      <w:spacing w:after="0" w:line="240" w:lineRule="auto"/>
    </w:pPr>
    <w:rPr>
      <w:sz w:val="20"/>
      <w:szCs w:val="20"/>
    </w:rPr>
  </w:style>
  <w:style w:type="character" w:styleId="Endnotereference">
    <w:name w:val="Endnote reference"/>
    <w:uiPriority w:val="99"/>
    <w:semiHidden w:val="on"/>
    <w:unhideWhenUsed w:val="on"/>
    <w:rPr>
      <w:vertAlign w:val="superscript"/>
    </w:rPr>
  </w:style>
  <w:style w:type="paragraph" w:styleId="Header">
    <w:name w:val="Header"/>
    <w:link w:val="HeaderChar"/>
    <w:uiPriority w:val="99"/>
    <w:unhideWhenUsed w:val="on"/>
    <w:pPr>
      <w:spacing w:after="0" w:line="240" w:lineRule="auto"/>
    </w:pPr>
  </w:style>
  <w:style w:type="paragraph" w:styleId="Footer">
    <w:name w:val="Footer"/>
    <w:link w:val="FooterChar"/>
    <w:uiPriority w:val="99"/>
    <w:unhideWhenUsed w:val="on"/>
    <w:pPr>
      <w:spacing w:after="0" w:line="240" w:lineRule="auto"/>
    </w:pPr>
  </w:style>
  <w:style w:type="paragraph" w:default="1" w:styleId="Normal">
    <w:name w:val="Normal"/>
    <w:uiPriority w:val="99"/>
    <w:qFormat w:val="on"/>
    <w:pPr>
      <w:spacing w:after="160" w:line="259" w:lineRule="auto"/>
      <w:ind w:left="-1" w:hanging="1"/>
    </w:pPr>
    <w:rPr>
      <w:position w:val="-1"/>
      <w:sz w:val="22"/>
      <w:szCs w:val="22"/>
      <w:lang w:eastAsia="en-US"/>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customStyle="1" w:styleId="Заголовок11">
    <w:name w:val="Заголовок 11"/>
    <w:basedOn w:val="Обычный1"/>
    <w:next w:val="Обычный1"/>
    <w:uiPriority w:val="9"/>
    <w:qFormat w:val="on"/>
    <w:pPr>
      <w:keepNext w:val="on"/>
      <w:keepLines w:val="on"/>
      <w:spacing w:before="480" w:after="120"/>
    </w:pPr>
    <w:rPr>
      <w:b/>
      <w:sz w:val="48"/>
      <w:szCs w:val="48"/>
    </w:rPr>
  </w:style>
  <w:style w:type="paragraph" w:customStyle="1" w:styleId="Заголовок21">
    <w:name w:val="Заголовок 21"/>
    <w:basedOn w:val="Обычный1"/>
    <w:next w:val="Обычный1"/>
    <w:uiPriority w:val="9"/>
    <w:semiHidden w:val="on"/>
    <w:unhideWhenUsed w:val="on"/>
    <w:qFormat w:val="on"/>
    <w:pPr>
      <w:keepNext w:val="on"/>
      <w:keepLines w:val="on"/>
      <w:spacing w:before="360" w:after="80"/>
    </w:pPr>
    <w:rPr>
      <w:b/>
      <w:sz w:val="36"/>
      <w:szCs w:val="36"/>
    </w:rPr>
  </w:style>
  <w:style w:type="paragraph" w:customStyle="1" w:styleId="Заголовок31">
    <w:name w:val="Заголовок 31"/>
    <w:basedOn w:val="Обычный1"/>
    <w:next w:val="Обычный1"/>
    <w:uiPriority w:val="9"/>
    <w:semiHidden w:val="on"/>
    <w:unhideWhenUsed w:val="on"/>
    <w:qFormat w:val="on"/>
    <w:pPr>
      <w:keepNext w:val="on"/>
      <w:keepLines w:val="on"/>
      <w:spacing w:before="280" w:after="80"/>
    </w:pPr>
    <w:rPr>
      <w:b/>
      <w:sz w:val="28"/>
      <w:szCs w:val="28"/>
    </w:rPr>
  </w:style>
  <w:style w:type="paragraph" w:customStyle="1" w:styleId="Заголовок41">
    <w:name w:val="Заголовок 41"/>
    <w:basedOn w:val="Обычный1"/>
    <w:next w:val="Обычный1"/>
    <w:uiPriority w:val="9"/>
    <w:semiHidden w:val="on"/>
    <w:unhideWhenUsed w:val="on"/>
    <w:qFormat w:val="on"/>
    <w:pPr>
      <w:keepNext w:val="on"/>
      <w:keepLines w:val="on"/>
      <w:spacing w:before="240" w:after="40"/>
    </w:pPr>
    <w:rPr>
      <w:b/>
      <w:sz w:val="24"/>
      <w:szCs w:val="24"/>
    </w:rPr>
  </w:style>
  <w:style w:type="paragraph" w:customStyle="1" w:styleId="Заголовок51">
    <w:name w:val="Заголовок 51"/>
    <w:basedOn w:val="Обычный1"/>
    <w:next w:val="Обычный1"/>
    <w:uiPriority w:val="9"/>
    <w:semiHidden w:val="on"/>
    <w:unhideWhenUsed w:val="on"/>
    <w:qFormat w:val="on"/>
    <w:pPr>
      <w:keepNext w:val="on"/>
      <w:keepLines w:val="on"/>
      <w:spacing w:before="220" w:after="40"/>
    </w:pPr>
    <w:rPr>
      <w:b/>
      <w:sz w:val="22"/>
      <w:szCs w:val="22"/>
    </w:rPr>
  </w:style>
  <w:style w:type="paragraph" w:customStyle="1" w:styleId="Заголовок61">
    <w:name w:val="Заголовок 61"/>
    <w:basedOn w:val="Обычный1"/>
    <w:next w:val="Обычный1"/>
    <w:uiPriority w:val="9"/>
    <w:semiHidden w:val="on"/>
    <w:unhideWhenUsed w:val="on"/>
    <w:qFormat w:val="on"/>
    <w:pPr>
      <w:keepNext w:val="on"/>
      <w:keepLines w:val="on"/>
      <w:spacing w:before="200" w:after="40"/>
    </w:pPr>
    <w:rPr>
      <w:b/>
    </w:rPr>
  </w:style>
  <w:style w:type="paragraph" w:customStyle="1" w:styleId="Заголовок71">
    <w:name w:val="Заголовок 71"/>
    <w:link w:val="Заголовок7Знак"/>
    <w:uiPriority w:val="9"/>
    <w:semiHidden w:val="on"/>
    <w:unhideWhenUsed w:val="on"/>
    <w:qFormat w:val="on"/>
    <w:pPr>
      <w:keepNext w:val="on"/>
      <w:keepLines w:val="on"/>
      <w:spacing w:before="200"/>
    </w:pPr>
    <w:rPr>
      <w:rFonts w:asciiTheme="majorHAnsi" w:cstheme="majorBidi" w:eastAsiaTheme="majorEastAsia" w:hAnsiTheme="majorHAnsi"/>
      <w:i/>
      <w:iCs/>
      <w:color w:val="404040" w:themeColor="text1" w:themeTint="bf"/>
    </w:rPr>
  </w:style>
  <w:style w:type="paragraph" w:customStyle="1" w:styleId="Заголовок81">
    <w:name w:val="Заголовок 81"/>
    <w:link w:val="Заголовок8Знак"/>
    <w:uiPriority w:val="9"/>
    <w:semiHidden w:val="on"/>
    <w:unhideWhenUsed w:val="on"/>
    <w:qFormat w:val="on"/>
    <w:pPr>
      <w:keepNext w:val="on"/>
      <w:keepLines w:val="on"/>
      <w:spacing w:before="200"/>
    </w:pPr>
    <w:rPr>
      <w:rFonts w:asciiTheme="majorHAnsi" w:cstheme="majorBidi" w:eastAsiaTheme="majorEastAsia" w:hAnsiTheme="majorHAnsi"/>
      <w:color w:val="404040" w:themeColor="text1" w:themeTint="bf"/>
    </w:rPr>
  </w:style>
  <w:style w:type="paragraph" w:customStyle="1" w:styleId="Заголовок91">
    <w:name w:val="Заголовок 91"/>
    <w:link w:val="Заголовок9Знак"/>
    <w:uiPriority w:val="9"/>
    <w:semiHidden w:val="on"/>
    <w:unhideWhenUsed w:val="on"/>
    <w:qFormat w:val="on"/>
    <w:pPr>
      <w:keepNext w:val="on"/>
      <w:keepLines w:val="on"/>
      <w:spacing w:before="200"/>
    </w:pPr>
    <w:rPr>
      <w:rFonts w:asciiTheme="majorHAnsi" w:cstheme="majorBidi" w:eastAsiaTheme="majorEastAsia" w:hAnsiTheme="majorHAnsi"/>
      <w:i/>
      <w:iCs/>
      <w:color w:val="404040" w:themeColor="text1" w:themeTint="bf"/>
    </w:rPr>
  </w:style>
  <w:style w:type="character" w:customStyle="1" w:styleId="Heading7Char">
    <w:name w:val="Heading 7 Char"/>
    <w:uiPriority w:val="9"/>
    <w:rPr>
      <w:rFonts w:asciiTheme="majorHAnsi" w:cstheme="majorBidi" w:eastAsiaTheme="majorEastAsia" w:hAnsiTheme="majorHAnsi"/>
      <w:i/>
      <w:iCs/>
      <w:color w:val="404040" w:themeColor="text1" w:themeTint="bf"/>
    </w:rPr>
  </w:style>
  <w:style w:type="character" w:customStyle="1" w:styleId="Heading8Char">
    <w:name w:val="Heading 8 Char"/>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uiPriority w:val="9"/>
    <w:rPr>
      <w:rFonts w:asciiTheme="majorHAnsi" w:cstheme="majorBidi" w:eastAsiaTheme="majorEastAsia" w:hAnsiTheme="majorHAnsi"/>
      <w:i/>
      <w:iCs/>
      <w:color w:val="404040" w:themeColor="text1" w:themeTint="bf"/>
      <w:sz w:val="20"/>
      <w:szCs w:val="20"/>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f81bd" w:themeColor="accent1"/>
    </w:rPr>
  </w:style>
  <w:style w:type="character" w:customStyle="1" w:styleId="FootnoteTextChar">
    <w:name w:val="Footnote Text Char"/>
    <w:uiPriority w:val="99"/>
    <w:semiHidden w:val="on"/>
    <w:rPr>
      <w:sz w:val="20"/>
      <w:szCs w:val="20"/>
    </w:rPr>
  </w:style>
  <w:style w:type="character" w:customStyle="1" w:styleId="EndnoteTextChar">
    <w:name w:val="Endnote Text Char"/>
    <w:uiPriority w:val="99"/>
    <w:semiHidden w:val="on"/>
    <w:rPr>
      <w:sz w:val="20"/>
      <w:szCs w:val="20"/>
    </w:rPr>
  </w:style>
  <w:style w:type="character" w:customStyle="1" w:styleId="PlainTextChar">
    <w:name w:val="Plain Text Char"/>
    <w:uiPriority w:val="99"/>
    <w:rPr>
      <w:rFonts w:ascii="Courier New" w:cs="Courier New" w:hAnsi="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NoSpacing">
    <w:name w:val="No Spacing"/>
    <w:uiPriority w:val="1"/>
    <w:qFormat w:val="on"/>
  </w:style>
  <w:style w:type="character" w:customStyle="1" w:styleId="Heading1Char">
    <w:name w:val="Heading 1 Char"/>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uiPriority w:val="9"/>
    <w:rPr>
      <w:rFonts w:asciiTheme="majorHAnsi" w:cstheme="majorBidi" w:eastAsiaTheme="majorEastAsia" w:hAnsiTheme="majorHAnsi"/>
      <w:b/>
      <w:bCs/>
      <w:color w:val="4f81bd" w:themeColor="accent1"/>
    </w:rPr>
  </w:style>
  <w:style w:type="character" w:customStyle="1" w:styleId="Heading4Char">
    <w:name w:val="Heading 4 Char"/>
    <w:uiPriority w:val="9"/>
    <w:rPr>
      <w:rFonts w:asciiTheme="majorHAnsi" w:cstheme="majorBidi" w:eastAsiaTheme="majorEastAsia" w:hAnsiTheme="majorHAnsi"/>
      <w:b/>
      <w:bCs/>
      <w:i/>
      <w:iCs/>
      <w:color w:val="4f81bd" w:themeColor="accent1"/>
    </w:rPr>
  </w:style>
  <w:style w:type="character" w:customStyle="1" w:styleId="Heading5Char">
    <w:name w:val="Heading 5 Char"/>
    <w:uiPriority w:val="9"/>
    <w:rPr>
      <w:rFonts w:asciiTheme="majorHAnsi" w:cstheme="majorBidi" w:eastAsiaTheme="majorEastAsia" w:hAnsiTheme="majorHAnsi"/>
      <w:color w:val="243f60" w:themeColor="accent1" w:themeShade="7f"/>
    </w:rPr>
  </w:style>
  <w:style w:type="character" w:customStyle="1" w:styleId="Heading6Char">
    <w:name w:val="Heading 6 Char"/>
    <w:uiPriority w:val="9"/>
    <w:rPr>
      <w:rFonts w:asciiTheme="majorHAnsi" w:cstheme="majorBidi" w:eastAsiaTheme="majorEastAsia" w:hAnsiTheme="majorHAnsi"/>
      <w:i/>
      <w:iCs/>
      <w:color w:val="243f60" w:themeColor="accent1" w:themeShade="7f"/>
    </w:rPr>
  </w:style>
  <w:style w:type="character" w:customStyle="1" w:styleId="Заголовок7Знак">
    <w:name w:val="Заголовок 7 Знак"/>
    <w:link w:val="Заголовок71"/>
    <w:uiPriority w:val="9"/>
    <w:rPr>
      <w:rFonts w:asciiTheme="majorHAnsi" w:cstheme="majorBidi" w:eastAsiaTheme="majorEastAsia" w:hAnsiTheme="majorHAnsi"/>
      <w:i/>
      <w:iCs/>
      <w:color w:val="404040" w:themeColor="text1" w:themeTint="bf"/>
    </w:rPr>
  </w:style>
  <w:style w:type="character" w:customStyle="1" w:styleId="Заголовок8Знак">
    <w:name w:val="Заголовок 8 Знак"/>
    <w:link w:val="Заголовок81"/>
    <w:uiPriority w:val="9"/>
    <w:rPr>
      <w:rFonts w:asciiTheme="majorHAnsi" w:cstheme="majorBidi" w:eastAsiaTheme="majorEastAsia" w:hAnsiTheme="majorHAnsi"/>
      <w:color w:val="404040" w:themeColor="text1" w:themeTint="bf"/>
      <w:sz w:val="20"/>
      <w:szCs w:val="20"/>
    </w:rPr>
  </w:style>
  <w:style w:type="character" w:customStyle="1" w:styleId="Заголовок9Знак">
    <w:name w:val="Заголовок 9 Знак"/>
    <w:link w:val="Заголовок91"/>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uiPriority w:val="10"/>
    <w:rPr>
      <w:rFonts w:asciiTheme="majorHAnsi" w:cstheme="majorBidi" w:eastAsiaTheme="majorEastAsia" w:hAnsiTheme="majorHAnsi"/>
      <w:color w:val="17375d" w:themeColor="text2" w:themeShade="bf"/>
      <w:spacing w:val="5"/>
      <w:sz w:val="52"/>
      <w:szCs w:val="52"/>
    </w:rPr>
  </w:style>
  <w:style w:type="character" w:customStyle="1" w:styleId="SubtitleChar">
    <w:name w:val="Subtitle Char"/>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uiPriority w:val="19"/>
    <w:qFormat w:val="on"/>
    <w:rPr>
      <w:i/>
      <w:iCs/>
      <w:color w:val="808080" w:themeColor="text1" w:themeTint="7f"/>
    </w:rPr>
  </w:style>
  <w:style w:type="character" w:styleId="Emphasis">
    <w:name w:val="Emphasis"/>
    <w:uiPriority w:val="20"/>
    <w:qFormat w:val="on"/>
    <w:rPr>
      <w:i/>
      <w:iCs/>
    </w:rPr>
  </w:style>
  <w:style w:type="character" w:styleId="IntenseEmphasis">
    <w:name w:val="Intense Emphasis"/>
    <w:uiPriority w:val="21"/>
    <w:qFormat w:val="on"/>
    <w:rPr>
      <w:b/>
      <w:bCs/>
      <w:i/>
      <w:iCs/>
      <w:color w:val="4f81bd" w:themeColor="accent1"/>
    </w:rPr>
  </w:style>
  <w:style w:type="paragraph" w:styleId="Quote">
    <w:name w:val="Quote"/>
    <w:link w:val="Цитата2Знак"/>
    <w:uiPriority w:val="29"/>
    <w:qFormat w:val="on"/>
    <w:rPr>
      <w:i/>
      <w:iCs/>
      <w:color w:val="000000" w:themeColor="text1"/>
    </w:rPr>
  </w:style>
  <w:style w:type="character" w:customStyle="1" w:styleId="Цитата2Знак">
    <w:name w:val="Цитата 2 Знак"/>
    <w:link w:val="Quote"/>
    <w:uiPriority w:val="29"/>
    <w:rPr>
      <w:i/>
      <w:iCs/>
      <w:color w:val="000000" w:themeColor="text1"/>
    </w:rPr>
  </w:style>
  <w:style w:type="paragraph" w:styleId="IntenseQuote">
    <w:name w:val="Intense Quote"/>
    <w:link w:val="ВыделеннаяцитатаЗнак"/>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ВыделеннаяцитатаЗнак">
    <w:name w:val="Выделенная цитата Знак"/>
    <w:link w:val="IntenseQuote"/>
    <w:uiPriority w:val="30"/>
    <w:rPr>
      <w:b/>
      <w:bCs/>
      <w:i/>
      <w:iCs/>
      <w:color w:val="4f81bd" w:themeColor="accent1"/>
    </w:rPr>
  </w:style>
  <w:style w:type="character" w:styleId="SubtleReference">
    <w:name w:val="Subtle Reference"/>
    <w:uiPriority w:val="31"/>
    <w:qFormat w:val="on"/>
    <w:rPr>
      <w:smallCaps/>
      <w:color w:val="c0504d" w:themeColor="accent2"/>
      <w:u w:val="single"/>
    </w:rPr>
  </w:style>
  <w:style w:type="character" w:styleId="IntenseReference">
    <w:name w:val="Intense Reference"/>
    <w:uiPriority w:val="32"/>
    <w:qFormat w:val="on"/>
    <w:rPr>
      <w:b/>
      <w:bCs/>
      <w:smallCaps/>
      <w:color w:val="c0504d" w:themeColor="accent2"/>
      <w:spacing w:val="5"/>
      <w:u w:val="single"/>
    </w:rPr>
  </w:style>
  <w:style w:type="character" w:styleId="BookTitle">
    <w:name w:val="Book Title"/>
    <w:uiPriority w:val="33"/>
    <w:qFormat w:val="on"/>
    <w:rPr>
      <w:b/>
      <w:bCs/>
      <w:smallCaps/>
      <w:spacing w:val="5"/>
    </w:rPr>
  </w:style>
  <w:style w:type="paragraph" w:customStyle="1" w:styleId="Текстсноски1">
    <w:name w:val="Текст сноски1"/>
    <w:link w:val="ТекстсноскиЗнак"/>
    <w:uiPriority w:val="99"/>
    <w:semiHidden w:val="on"/>
    <w:unhideWhenUsed w:val="on"/>
  </w:style>
  <w:style w:type="character" w:customStyle="1" w:styleId="ТекстсноскиЗнак">
    <w:name w:val="Текст сноски Знак"/>
    <w:link w:val="Текстсноски1"/>
    <w:uiPriority w:val="99"/>
    <w:semiHidden w:val="on"/>
    <w:rPr>
      <w:sz w:val="20"/>
      <w:szCs w:val="20"/>
    </w:rPr>
  </w:style>
  <w:style w:type="character" w:customStyle="1" w:styleId="Знаксноски1">
    <w:name w:val="Знак сноски1"/>
    <w:uiPriority w:val="99"/>
    <w:semiHidden w:val="on"/>
    <w:unhideWhenUsed w:val="on"/>
    <w:rPr>
      <w:vertAlign w:val="superscript"/>
    </w:rPr>
  </w:style>
  <w:style w:type="paragraph" w:customStyle="1" w:styleId="Текстконцевойсноски1">
    <w:name w:val="Текст концевой сноски1"/>
    <w:link w:val="ТекстконцевойсноскиЗнак"/>
    <w:uiPriority w:val="99"/>
    <w:semiHidden w:val="on"/>
    <w:unhideWhenUsed w:val="on"/>
  </w:style>
  <w:style w:type="character" w:customStyle="1" w:styleId="ТекстконцевойсноскиЗнак">
    <w:name w:val="Текст концевой сноски Знак"/>
    <w:link w:val="Текстконцевойсноски1"/>
    <w:uiPriority w:val="99"/>
    <w:semiHidden w:val="on"/>
    <w:rPr>
      <w:sz w:val="20"/>
      <w:szCs w:val="20"/>
    </w:rPr>
  </w:style>
  <w:style w:type="character" w:customStyle="1" w:styleId="Знакконцевойсноски1">
    <w:name w:val="Знак концевой сноски1"/>
    <w:uiPriority w:val="99"/>
    <w:semiHidden w:val="on"/>
    <w:unhideWhenUsed w:val="on"/>
    <w:rPr>
      <w:vertAlign w:val="superscript"/>
    </w:rPr>
  </w:style>
  <w:style w:type="paragraph" w:styleId="PlainText">
    <w:name w:val="Plain Text"/>
    <w:link w:val="ТекстЗнак"/>
    <w:uiPriority w:val="99"/>
    <w:semiHidden w:val="on"/>
    <w:unhideWhenUsed w:val="on"/>
    <w:rPr>
      <w:rFonts w:ascii="Courier New" w:cs="Courier New" w:hAnsi="Courier New"/>
      <w:sz w:val="21"/>
      <w:szCs w:val="21"/>
    </w:rPr>
  </w:style>
  <w:style w:type="character" w:customStyle="1" w:styleId="ТекстЗнак">
    <w:name w:val="Текст Знак"/>
    <w:link w:val="PlainText"/>
    <w:uiPriority w:val="99"/>
    <w:rPr>
      <w:rFonts w:ascii="Courier New" w:cs="Courier New" w:hAnsi="Courier New"/>
      <w:sz w:val="21"/>
      <w:szCs w:val="21"/>
    </w:rPr>
  </w:style>
  <w:style w:type="paragraph" w:customStyle="1" w:styleId="Верхнийколонтитул1">
    <w:name w:val="Верхний колонтитул1"/>
    <w:link w:val="ВерхнийколонтитулЗнак"/>
    <w:uiPriority w:val="99"/>
    <w:unhideWhenUsed w:val="on"/>
  </w:style>
  <w:style w:type="character" w:customStyle="1" w:styleId="ВерхнийколонтитулЗнак">
    <w:name w:val="Верхний колонтитул Знак"/>
    <w:link w:val="Верхнийколонтитул1"/>
    <w:uiPriority w:val="99"/>
  </w:style>
  <w:style w:type="paragraph" w:customStyle="1" w:styleId="Нижнийколонтитул1">
    <w:name w:val="Нижний колонтитул1"/>
    <w:link w:val="НижнийколонтитулЗнак"/>
    <w:uiPriority w:val="99"/>
    <w:unhideWhenUsed w:val="on"/>
  </w:style>
  <w:style w:type="character" w:customStyle="1" w:styleId="НижнийколонтитулЗнак">
    <w:name w:val="Нижний колонтитул Знак"/>
    <w:link w:val="Нижнийколонтитул1"/>
    <w:uiPriority w:val="99"/>
  </w:style>
  <w:style w:type="paragraph" w:customStyle="1" w:styleId="Обычный1">
    <w:name w:val="Обычный1"/>
    <w:uiPriority w:val="99"/>
  </w:style>
  <w:style w:type="table" w:customStyle="1" w:styleId="TableNormal">
    <w:name w:val="Table Normal"/>
    <w:uiPriority w:val="99"/>
    <w:tblPr>
      <w:tblCellMar>
        <w:top w:w="0" w:type="dxa"/>
        <w:left w:w="0" w:type="dxa"/>
        <w:bottom w:w="0" w:type="dxa"/>
        <w:right w:w="0" w:type="dxa"/>
      </w:tblCellMar>
    </w:tblPr>
  </w:style>
  <w:style w:type="paragraph" w:styleId="Title">
    <w:name w:val="Title"/>
    <w:basedOn w:val="Обычный1"/>
    <w:next w:val="Обычный1"/>
    <w:uiPriority w:val="10"/>
    <w:qFormat w:val="on"/>
    <w:pPr>
      <w:keepNext w:val="on"/>
      <w:keepLines w:val="on"/>
      <w:spacing w:before="480" w:after="120"/>
    </w:pPr>
    <w:rPr>
      <w:b/>
      <w:sz w:val="72"/>
      <w:szCs w:val="72"/>
    </w:rPr>
  </w:style>
  <w:style w:type="character" w:styleId="Strong">
    <w:name w:val="Strong"/>
    <w:hidden w:val="on"/>
    <w:uiPriority w:val="22"/>
    <w:qFormat w:val="on"/>
    <w:rPr>
      <w:b/>
      <w:bCs/>
      <w:w w:val="100"/>
      <w:position w:val="-1"/>
      <w:vertAlign w:val="baseline"/>
      <w:cs w:val="off"/>
    </w:rPr>
  </w:style>
  <w:style w:type="character" w:customStyle="1" w:styleId="Extended-text__short">
    <w:name w:val="Extended-text__short"/>
    <w:basedOn w:val="DefaultParagraphFont"/>
    <w:hidden w:val="on"/>
    <w:uiPriority w:val="99"/>
    <w:qFormat w:val="on"/>
    <w:rPr>
      <w:w w:val="100"/>
      <w:position w:val="-1"/>
      <w:vertAlign w:val="baseline"/>
      <w:cs w:val="off"/>
    </w:rPr>
  </w:style>
  <w:style w:type="paragraph" w:styleId="Normal(Web)">
    <w:name w:val="Normal (Web)"/>
    <w:basedOn w:val="Normal"/>
    <w:hidden w:val="on"/>
    <w:uiPriority w:val="99"/>
    <w:qFormat w:val="on"/>
    <w:pPr>
      <w:spacing w:before="100" w:after="100" w:line="240" w:lineRule="auto"/>
    </w:pPr>
    <w:rPr>
      <w:rFonts w:ascii="Times New Roman" w:cs="Times New Roman" w:eastAsia="Times New Roman" w:hAnsi="Times New Roman"/>
      <w:sz w:val="24"/>
      <w:szCs w:val="24"/>
      <w:lang w:eastAsia="ru-RU"/>
    </w:rPr>
  </w:style>
  <w:style w:type="paragraph" w:customStyle="1" w:styleId="Im-mess">
    <w:name w:val="Im-mess"/>
    <w:basedOn w:val="Normal"/>
    <w:hidden w:val="on"/>
    <w:uiPriority w:val="99"/>
    <w:qFormat w:val="on"/>
    <w:pPr>
      <w:spacing w:before="100" w:after="100" w:line="240" w:lineRule="auto"/>
    </w:pPr>
    <w:rPr>
      <w:rFonts w:ascii="Times New Roman" w:cs="Times New Roman" w:eastAsia="Times New Roman" w:hAnsi="Times New Roman"/>
      <w:sz w:val="24"/>
      <w:szCs w:val="24"/>
      <w:lang w:eastAsia="ru-RU"/>
    </w:rPr>
  </w:style>
  <w:style w:type="character" w:styleId="Hyperlink">
    <w:name w:val="Hyperlink"/>
    <w:hidden w:val="on"/>
    <w:uiPriority w:val="99"/>
    <w:qFormat w:val="on"/>
    <w:rPr>
      <w:color w:val="0000ff"/>
      <w:w w:val="100"/>
      <w:position w:val="-1"/>
      <w:u w:val="single"/>
      <w:vertAlign w:val="baseline"/>
      <w:cs w:val="off"/>
    </w:rPr>
  </w:style>
  <w:style w:type="character" w:customStyle="1" w:styleId="Неразрешенноеупоминание1">
    <w:name w:val="Неразрешенное упоминание1"/>
    <w:hidden w:val="on"/>
    <w:uiPriority w:val="99"/>
    <w:qFormat w:val="on"/>
    <w:rPr>
      <w:color w:val="605e5c"/>
      <w:w w:val="100"/>
      <w:position w:val="-1"/>
      <w:shd w:val="clear" w:color="auto" w:fill="e1dfdd"/>
      <w:vertAlign w:val="baseline"/>
      <w:cs w:val="off"/>
    </w:rPr>
  </w:style>
  <w:style w:type="paragraph" w:customStyle="1" w:styleId="Названиеобъекта1">
    <w:name w:val="Название объекта1"/>
    <w:basedOn w:val="Normal"/>
    <w:next w:val="Normal"/>
    <w:hidden w:val="on"/>
    <w:uiPriority w:val="99"/>
    <w:qFormat w:val="on"/>
    <w:pPr>
      <w:spacing w:after="200" w:line="240" w:lineRule="auto"/>
    </w:pPr>
    <w:rPr>
      <w:i/>
      <w:iCs/>
      <w:color w:val="1f497d"/>
      <w:sz w:val="18"/>
      <w:szCs w:val="18"/>
    </w:rPr>
  </w:style>
  <w:style w:type="paragraph" w:styleId="ListParagraph">
    <w:name w:val="List Paragraph"/>
    <w:basedOn w:val="Normal"/>
    <w:hidden w:val="on"/>
    <w:uiPriority w:val="99"/>
    <w:qFormat w:val="on"/>
    <w:pPr>
      <w:ind w:left="720"/>
      <w:contextualSpacing w:val="on"/>
    </w:pPr>
  </w:style>
  <w:style w:type="table" w:styleId="TableGrid">
    <w:name w:val="Table Grid"/>
    <w:basedOn w:val="NormalTable"/>
    <w:hidden w:val="on"/>
    <w:uiPriority w:val="99"/>
    <w:qFormat w:val="on"/>
    <w:pPr>
      <w:ind w:left="-1" w:hanging="1"/>
    </w:pPr>
    <w:rPr>
      <w:position w:val="-1"/>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alloonText">
    <w:name w:val="Balloon Text"/>
    <w:basedOn w:val="Normal"/>
    <w:hidden w:val="on"/>
    <w:uiPriority w:val="99"/>
    <w:qFormat w:val="on"/>
    <w:pPr>
      <w:spacing w:after="0" w:line="240" w:lineRule="auto"/>
    </w:pPr>
    <w:rPr>
      <w:rFonts w:ascii="Tahoma" w:cs="Tahoma" w:hAnsi="Tahoma"/>
      <w:sz w:val="16"/>
      <w:szCs w:val="16"/>
    </w:rPr>
  </w:style>
  <w:style w:type="character" w:customStyle="1" w:styleId="ТекствыноскиЗнак">
    <w:name w:val="Текст выноски Знак"/>
    <w:hidden w:val="on"/>
    <w:uiPriority w:val="99"/>
    <w:qFormat w:val="on"/>
    <w:rPr>
      <w:rFonts w:ascii="Tahoma" w:cs="Tahoma" w:hAnsi="Tahoma"/>
      <w:w w:val="100"/>
      <w:position w:val="-1"/>
      <w:sz w:val="16"/>
      <w:szCs w:val="16"/>
      <w:vertAlign w:val="baseline"/>
      <w:cs w:val="off"/>
    </w:rPr>
  </w:style>
  <w:style w:type="character" w:customStyle="1" w:styleId="Основнойтекст_">
    <w:name w:val="Основной текст_"/>
    <w:hidden w:val="on"/>
    <w:uiPriority w:val="99"/>
    <w:qFormat w:val="on"/>
    <w:rPr>
      <w:rFonts w:ascii="Arial" w:cs="Arial" w:eastAsia="Arial" w:hAnsi="Arial"/>
      <w:w w:val="100"/>
      <w:position w:val="-1"/>
      <w:sz w:val="18"/>
      <w:szCs w:val="18"/>
      <w:shd w:val="clear" w:color="auto" w:fill="ffffff"/>
      <w:vertAlign w:val="baseline"/>
      <w:cs w:val="off"/>
    </w:rPr>
  </w:style>
  <w:style w:type="paragraph" w:customStyle="1" w:styleId="Основнойтекст1">
    <w:name w:val="Основной текст1"/>
    <w:basedOn w:val="Normal"/>
    <w:hidden w:val="on"/>
    <w:uiPriority w:val="99"/>
    <w:qFormat w:val="on"/>
    <w:pPr>
      <w:widowControl w:val="off"/>
      <w:shd w:val="clear" w:color="auto" w:fill="ffffff"/>
      <w:spacing w:after="0" w:line="252" w:lineRule="auto"/>
    </w:pPr>
    <w:rPr>
      <w:rFonts w:ascii="Arial" w:cs="Arial" w:eastAsia="Arial" w:hAnsi="Arial"/>
      <w:sz w:val="18"/>
      <w:szCs w:val="18"/>
    </w:rPr>
  </w:style>
  <w:style w:type="paragraph" w:styleId="Subtitle">
    <w:name w:val="Subtitle"/>
    <w:basedOn w:val="Обычный1"/>
    <w:next w:val="Обычный1"/>
    <w:uiPriority w:val="11"/>
    <w:qFormat w:val="on"/>
    <w:pPr>
      <w:keepNext w:val="on"/>
      <w:keepLines w:val="on"/>
      <w:spacing w:before="360" w:after="80"/>
    </w:pPr>
    <w:rPr>
      <w:rFonts w:ascii="Georgia" w:cs="Georgia" w:eastAsia="Georgia" w:hAnsi="Georgia"/>
      <w:i/>
      <w:color w:val="666666"/>
      <w:sz w:val="48"/>
      <w:szCs w:val="48"/>
    </w:rPr>
  </w:style>
  <w:style w:type="table" w:customStyle="1" w:styleId="Ae">
    <w:name w:val="Ae"/>
    <w:basedOn w:val="TableNormal"/>
    <w:uiPriority w:val="99"/>
    <w:tblPr>
      <w:tblStyleRowBandSize w:val="1"/>
      <w:tblStyleColBandSize w:val="1"/>
      <w:tblCellMar>
        <w:left w:w="108" w:type="dxa"/>
        <w:right w:w="108" w:type="dxa"/>
      </w:tblCellMar>
    </w:tblPr>
  </w:style>
  <w:style w:type="paragraph" w:customStyle="1" w:styleId="Текстпримечания1">
    <w:name w:val="Текст примечания1"/>
    <w:basedOn w:val="Normal"/>
    <w:link w:val="ТекстпримечанияЗнак"/>
    <w:uiPriority w:val="99"/>
    <w:semiHidden w:val="on"/>
    <w:unhideWhenUsed w:val="on"/>
    <w:pPr>
      <w:spacing w:line="240" w:lineRule="auto"/>
    </w:pPr>
    <w:rPr>
      <w:sz w:val="20"/>
      <w:szCs w:val="20"/>
    </w:rPr>
  </w:style>
  <w:style w:type="character" w:customStyle="1" w:styleId="ТекстпримечанияЗнак">
    <w:name w:val="Текст примечания Знак"/>
    <w:basedOn w:val="DefaultParagraphFont"/>
    <w:link w:val="Текстпримечания1"/>
    <w:uiPriority w:val="99"/>
    <w:semiHidden w:val="on"/>
    <w:rPr>
      <w:position w:val="-1"/>
      <w:lang w:eastAsia="en-US"/>
    </w:rPr>
  </w:style>
  <w:style w:type="character" w:customStyle="1" w:styleId="Знакпримечания1">
    <w:name w:val="Знак примечания1"/>
    <w:basedOn w:val="DefaultParagraphFont"/>
    <w:uiPriority w:val="99"/>
    <w:semiHidden w:val="on"/>
    <w:unhideWhenUsed w:val="on"/>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883596">
      <w:bodyDiv w:val="1"/>
      <w:marLeft w:val="0"/>
      <w:marRight w:val="0"/>
      <w:marTop w:val="0"/>
      <w:marBottom w:val="0"/>
      <w:divBdr>
        <w:top w:val="none" w:sz="0" w:space="0" w:color="auto"/>
        <w:left w:val="none" w:sz="0" w:space="0" w:color="auto"/>
        <w:bottom w:val="none" w:sz="0" w:space="0" w:color="auto"/>
        <w:right w:val="none" w:sz="0" w:space="0" w:color="auto"/>
      </w:divBdr>
    </w:div>
    <w:div w:id="196091516">
      <w:bodyDiv w:val="1"/>
      <w:marLeft w:val="0"/>
      <w:marRight w:val="0"/>
      <w:marTop w:val="0"/>
      <w:marBottom w:val="0"/>
      <w:divBdr>
        <w:top w:val="none" w:sz="0" w:space="0" w:color="auto"/>
        <w:left w:val="none" w:sz="0" w:space="0" w:color="auto"/>
        <w:bottom w:val="none" w:sz="0" w:space="0" w:color="auto"/>
        <w:right w:val="none" w:sz="0" w:space="0" w:color="auto"/>
      </w:divBdr>
    </w:div>
    <w:div w:id="217985304">
      <w:bodyDiv w:val="1"/>
      <w:marLeft w:val="0"/>
      <w:marRight w:val="0"/>
      <w:marTop w:val="0"/>
      <w:marBottom w:val="0"/>
      <w:divBdr>
        <w:top w:val="none" w:sz="0" w:space="0" w:color="auto"/>
        <w:left w:val="none" w:sz="0" w:space="0" w:color="auto"/>
        <w:bottom w:val="none" w:sz="0" w:space="0" w:color="auto"/>
        <w:right w:val="none" w:sz="0" w:space="0" w:color="auto"/>
      </w:divBdr>
    </w:div>
    <w:div w:id="225803149">
      <w:bodyDiv w:val="1"/>
      <w:marLeft w:val="0"/>
      <w:marRight w:val="0"/>
      <w:marTop w:val="0"/>
      <w:marBottom w:val="0"/>
      <w:divBdr>
        <w:top w:val="none" w:sz="0" w:space="0" w:color="auto"/>
        <w:left w:val="none" w:sz="0" w:space="0" w:color="auto"/>
        <w:bottom w:val="none" w:sz="0" w:space="0" w:color="auto"/>
        <w:right w:val="none" w:sz="0" w:space="0" w:color="auto"/>
      </w:divBdr>
    </w:div>
    <w:div w:id="351685144">
      <w:bodyDiv w:val="1"/>
      <w:marLeft w:val="0"/>
      <w:marRight w:val="0"/>
      <w:marTop w:val="0"/>
      <w:marBottom w:val="0"/>
      <w:divBdr>
        <w:top w:val="none" w:sz="0" w:space="0" w:color="auto"/>
        <w:left w:val="none" w:sz="0" w:space="0" w:color="auto"/>
        <w:bottom w:val="none" w:sz="0" w:space="0" w:color="auto"/>
        <w:right w:val="none" w:sz="0" w:space="0" w:color="auto"/>
      </w:divBdr>
    </w:div>
    <w:div w:id="405106287">
      <w:bodyDiv w:val="1"/>
      <w:marLeft w:val="0"/>
      <w:marRight w:val="0"/>
      <w:marTop w:val="0"/>
      <w:marBottom w:val="0"/>
      <w:divBdr>
        <w:top w:val="none" w:sz="0" w:space="0" w:color="auto"/>
        <w:left w:val="none" w:sz="0" w:space="0" w:color="auto"/>
        <w:bottom w:val="none" w:sz="0" w:space="0" w:color="auto"/>
        <w:right w:val="none" w:sz="0" w:space="0" w:color="auto"/>
      </w:divBdr>
    </w:div>
    <w:div w:id="481966395">
      <w:bodyDiv w:val="1"/>
      <w:marLeft w:val="0"/>
      <w:marRight w:val="0"/>
      <w:marTop w:val="0"/>
      <w:marBottom w:val="0"/>
      <w:divBdr>
        <w:top w:val="none" w:sz="0" w:space="0" w:color="auto"/>
        <w:left w:val="none" w:sz="0" w:space="0" w:color="auto"/>
        <w:bottom w:val="none" w:sz="0" w:space="0" w:color="auto"/>
        <w:right w:val="none" w:sz="0" w:space="0" w:color="auto"/>
      </w:divBdr>
    </w:div>
    <w:div w:id="486744586">
      <w:bodyDiv w:val="1"/>
      <w:marLeft w:val="0"/>
      <w:marRight w:val="0"/>
      <w:marTop w:val="0"/>
      <w:marBottom w:val="0"/>
      <w:divBdr>
        <w:top w:val="none" w:sz="0" w:space="0" w:color="auto"/>
        <w:left w:val="none" w:sz="0" w:space="0" w:color="auto"/>
        <w:bottom w:val="none" w:sz="0" w:space="0" w:color="auto"/>
        <w:right w:val="none" w:sz="0" w:space="0" w:color="auto"/>
      </w:divBdr>
    </w:div>
    <w:div w:id="537594427">
      <w:bodyDiv w:val="1"/>
      <w:marLeft w:val="0"/>
      <w:marRight w:val="0"/>
      <w:marTop w:val="0"/>
      <w:marBottom w:val="0"/>
      <w:divBdr>
        <w:top w:val="none" w:sz="0" w:space="0" w:color="auto"/>
        <w:left w:val="none" w:sz="0" w:space="0" w:color="auto"/>
        <w:bottom w:val="none" w:sz="0" w:space="0" w:color="auto"/>
        <w:right w:val="none" w:sz="0" w:space="0" w:color="auto"/>
      </w:divBdr>
    </w:div>
    <w:div w:id="677848124">
      <w:bodyDiv w:val="1"/>
      <w:marLeft w:val="0"/>
      <w:marRight w:val="0"/>
      <w:marTop w:val="0"/>
      <w:marBottom w:val="0"/>
      <w:divBdr>
        <w:top w:val="none" w:sz="0" w:space="0" w:color="auto"/>
        <w:left w:val="none" w:sz="0" w:space="0" w:color="auto"/>
        <w:bottom w:val="none" w:sz="0" w:space="0" w:color="auto"/>
        <w:right w:val="none" w:sz="0" w:space="0" w:color="auto"/>
      </w:divBdr>
    </w:div>
    <w:div w:id="705637764">
      <w:bodyDiv w:val="1"/>
      <w:marLeft w:val="0"/>
      <w:marRight w:val="0"/>
      <w:marTop w:val="0"/>
      <w:marBottom w:val="0"/>
      <w:divBdr>
        <w:top w:val="none" w:sz="0" w:space="0" w:color="auto"/>
        <w:left w:val="none" w:sz="0" w:space="0" w:color="auto"/>
        <w:bottom w:val="none" w:sz="0" w:space="0" w:color="auto"/>
        <w:right w:val="none" w:sz="0" w:space="0" w:color="auto"/>
      </w:divBdr>
      <w:divsChild>
        <w:div w:id="284505566">
          <w:marLeft w:val="0"/>
          <w:marRight w:val="0"/>
          <w:marTop w:val="0"/>
          <w:marBottom w:val="0"/>
          <w:divBdr>
            <w:top w:val="none" w:sz="0" w:space="0" w:color="auto"/>
            <w:left w:val="none" w:sz="0" w:space="0" w:color="auto"/>
            <w:bottom w:val="none" w:sz="0" w:space="0" w:color="auto"/>
            <w:right w:val="none" w:sz="0" w:space="0" w:color="auto"/>
          </w:divBdr>
          <w:divsChild>
            <w:div w:id="11003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01171">
      <w:bodyDiv w:val="1"/>
      <w:marLeft w:val="0"/>
      <w:marRight w:val="0"/>
      <w:marTop w:val="0"/>
      <w:marBottom w:val="0"/>
      <w:divBdr>
        <w:top w:val="none" w:sz="0" w:space="0" w:color="auto"/>
        <w:left w:val="none" w:sz="0" w:space="0" w:color="auto"/>
        <w:bottom w:val="none" w:sz="0" w:space="0" w:color="auto"/>
        <w:right w:val="none" w:sz="0" w:space="0" w:color="auto"/>
      </w:divBdr>
    </w:div>
    <w:div w:id="830557201">
      <w:bodyDiv w:val="1"/>
      <w:marLeft w:val="0"/>
      <w:marRight w:val="0"/>
      <w:marTop w:val="0"/>
      <w:marBottom w:val="0"/>
      <w:divBdr>
        <w:top w:val="none" w:sz="0" w:space="0" w:color="auto"/>
        <w:left w:val="none" w:sz="0" w:space="0" w:color="auto"/>
        <w:bottom w:val="none" w:sz="0" w:space="0" w:color="auto"/>
        <w:right w:val="none" w:sz="0" w:space="0" w:color="auto"/>
      </w:divBdr>
    </w:div>
    <w:div w:id="871261791">
      <w:bodyDiv w:val="1"/>
      <w:marLeft w:val="0"/>
      <w:marRight w:val="0"/>
      <w:marTop w:val="0"/>
      <w:marBottom w:val="0"/>
      <w:divBdr>
        <w:top w:val="none" w:sz="0" w:space="0" w:color="auto"/>
        <w:left w:val="none" w:sz="0" w:space="0" w:color="auto"/>
        <w:bottom w:val="none" w:sz="0" w:space="0" w:color="auto"/>
        <w:right w:val="none" w:sz="0" w:space="0" w:color="auto"/>
      </w:divBdr>
    </w:div>
    <w:div w:id="922567133">
      <w:bodyDiv w:val="1"/>
      <w:marLeft w:val="0"/>
      <w:marRight w:val="0"/>
      <w:marTop w:val="0"/>
      <w:marBottom w:val="0"/>
      <w:divBdr>
        <w:top w:val="none" w:sz="0" w:space="0" w:color="auto"/>
        <w:left w:val="none" w:sz="0" w:space="0" w:color="auto"/>
        <w:bottom w:val="none" w:sz="0" w:space="0" w:color="auto"/>
        <w:right w:val="none" w:sz="0" w:space="0" w:color="auto"/>
      </w:divBdr>
    </w:div>
    <w:div w:id="1038630240">
      <w:bodyDiv w:val="1"/>
      <w:marLeft w:val="0"/>
      <w:marRight w:val="0"/>
      <w:marTop w:val="0"/>
      <w:marBottom w:val="0"/>
      <w:divBdr>
        <w:top w:val="none" w:sz="0" w:space="0" w:color="auto"/>
        <w:left w:val="none" w:sz="0" w:space="0" w:color="auto"/>
        <w:bottom w:val="none" w:sz="0" w:space="0" w:color="auto"/>
        <w:right w:val="none" w:sz="0" w:space="0" w:color="auto"/>
      </w:divBdr>
    </w:div>
    <w:div w:id="1039163113">
      <w:bodyDiv w:val="1"/>
      <w:marLeft w:val="0"/>
      <w:marRight w:val="0"/>
      <w:marTop w:val="0"/>
      <w:marBottom w:val="0"/>
      <w:divBdr>
        <w:top w:val="none" w:sz="0" w:space="0" w:color="auto"/>
        <w:left w:val="none" w:sz="0" w:space="0" w:color="auto"/>
        <w:bottom w:val="none" w:sz="0" w:space="0" w:color="auto"/>
        <w:right w:val="none" w:sz="0" w:space="0" w:color="auto"/>
      </w:divBdr>
    </w:div>
    <w:div w:id="1047484608">
      <w:bodyDiv w:val="1"/>
      <w:marLeft w:val="0"/>
      <w:marRight w:val="0"/>
      <w:marTop w:val="0"/>
      <w:marBottom w:val="0"/>
      <w:divBdr>
        <w:top w:val="none" w:sz="0" w:space="0" w:color="auto"/>
        <w:left w:val="none" w:sz="0" w:space="0" w:color="auto"/>
        <w:bottom w:val="none" w:sz="0" w:space="0" w:color="auto"/>
        <w:right w:val="none" w:sz="0" w:space="0" w:color="auto"/>
      </w:divBdr>
      <w:divsChild>
        <w:div w:id="171998242">
          <w:marLeft w:val="0"/>
          <w:marRight w:val="0"/>
          <w:marTop w:val="0"/>
          <w:marBottom w:val="0"/>
          <w:divBdr>
            <w:top w:val="none" w:sz="0" w:space="0" w:color="auto"/>
            <w:left w:val="none" w:sz="0" w:space="0" w:color="auto"/>
            <w:bottom w:val="none" w:sz="0" w:space="0" w:color="auto"/>
            <w:right w:val="none" w:sz="0" w:space="0" w:color="auto"/>
          </w:divBdr>
          <w:divsChild>
            <w:div w:id="5879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23744">
      <w:bodyDiv w:val="1"/>
      <w:marLeft w:val="0"/>
      <w:marRight w:val="0"/>
      <w:marTop w:val="0"/>
      <w:marBottom w:val="0"/>
      <w:divBdr>
        <w:top w:val="none" w:sz="0" w:space="0" w:color="auto"/>
        <w:left w:val="none" w:sz="0" w:space="0" w:color="auto"/>
        <w:bottom w:val="none" w:sz="0" w:space="0" w:color="auto"/>
        <w:right w:val="none" w:sz="0" w:space="0" w:color="auto"/>
      </w:divBdr>
    </w:div>
    <w:div w:id="1094475643">
      <w:bodyDiv w:val="1"/>
      <w:marLeft w:val="0"/>
      <w:marRight w:val="0"/>
      <w:marTop w:val="0"/>
      <w:marBottom w:val="0"/>
      <w:divBdr>
        <w:top w:val="none" w:sz="0" w:space="0" w:color="auto"/>
        <w:left w:val="none" w:sz="0" w:space="0" w:color="auto"/>
        <w:bottom w:val="none" w:sz="0" w:space="0" w:color="auto"/>
        <w:right w:val="none" w:sz="0" w:space="0" w:color="auto"/>
      </w:divBdr>
    </w:div>
    <w:div w:id="1192111123">
      <w:bodyDiv w:val="1"/>
      <w:marLeft w:val="0"/>
      <w:marRight w:val="0"/>
      <w:marTop w:val="0"/>
      <w:marBottom w:val="0"/>
      <w:divBdr>
        <w:top w:val="none" w:sz="0" w:space="0" w:color="auto"/>
        <w:left w:val="none" w:sz="0" w:space="0" w:color="auto"/>
        <w:bottom w:val="none" w:sz="0" w:space="0" w:color="auto"/>
        <w:right w:val="none" w:sz="0" w:space="0" w:color="auto"/>
      </w:divBdr>
      <w:divsChild>
        <w:div w:id="483083554">
          <w:marLeft w:val="0"/>
          <w:marRight w:val="0"/>
          <w:marTop w:val="0"/>
          <w:marBottom w:val="0"/>
          <w:divBdr>
            <w:top w:val="none" w:sz="0" w:space="0" w:color="auto"/>
            <w:left w:val="none" w:sz="0" w:space="0" w:color="auto"/>
            <w:bottom w:val="none" w:sz="0" w:space="0" w:color="auto"/>
            <w:right w:val="none" w:sz="0" w:space="0" w:color="auto"/>
          </w:divBdr>
        </w:div>
      </w:divsChild>
    </w:div>
    <w:div w:id="1199319340">
      <w:bodyDiv w:val="1"/>
      <w:marLeft w:val="0"/>
      <w:marRight w:val="0"/>
      <w:marTop w:val="0"/>
      <w:marBottom w:val="0"/>
      <w:divBdr>
        <w:top w:val="none" w:sz="0" w:space="0" w:color="auto"/>
        <w:left w:val="none" w:sz="0" w:space="0" w:color="auto"/>
        <w:bottom w:val="none" w:sz="0" w:space="0" w:color="auto"/>
        <w:right w:val="none" w:sz="0" w:space="0" w:color="auto"/>
      </w:divBdr>
      <w:divsChild>
        <w:div w:id="80681424">
          <w:marLeft w:val="0"/>
          <w:marRight w:val="0"/>
          <w:marTop w:val="0"/>
          <w:marBottom w:val="0"/>
          <w:divBdr>
            <w:top w:val="none" w:sz="0" w:space="0" w:color="auto"/>
            <w:left w:val="none" w:sz="0" w:space="0" w:color="auto"/>
            <w:bottom w:val="none" w:sz="0" w:space="0" w:color="auto"/>
            <w:right w:val="none" w:sz="0" w:space="0" w:color="auto"/>
          </w:divBdr>
          <w:divsChild>
            <w:div w:id="171195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333117">
      <w:bodyDiv w:val="1"/>
      <w:marLeft w:val="0"/>
      <w:marRight w:val="0"/>
      <w:marTop w:val="0"/>
      <w:marBottom w:val="0"/>
      <w:divBdr>
        <w:top w:val="none" w:sz="0" w:space="0" w:color="auto"/>
        <w:left w:val="none" w:sz="0" w:space="0" w:color="auto"/>
        <w:bottom w:val="none" w:sz="0" w:space="0" w:color="auto"/>
        <w:right w:val="none" w:sz="0" w:space="0" w:color="auto"/>
      </w:divBdr>
    </w:div>
    <w:div w:id="1246721432">
      <w:bodyDiv w:val="1"/>
      <w:marLeft w:val="0"/>
      <w:marRight w:val="0"/>
      <w:marTop w:val="0"/>
      <w:marBottom w:val="0"/>
      <w:divBdr>
        <w:top w:val="none" w:sz="0" w:space="0" w:color="auto"/>
        <w:left w:val="none" w:sz="0" w:space="0" w:color="auto"/>
        <w:bottom w:val="none" w:sz="0" w:space="0" w:color="auto"/>
        <w:right w:val="none" w:sz="0" w:space="0" w:color="auto"/>
      </w:divBdr>
    </w:div>
    <w:div w:id="1284658483">
      <w:bodyDiv w:val="1"/>
      <w:marLeft w:val="0"/>
      <w:marRight w:val="0"/>
      <w:marTop w:val="0"/>
      <w:marBottom w:val="0"/>
      <w:divBdr>
        <w:top w:val="none" w:sz="0" w:space="0" w:color="auto"/>
        <w:left w:val="none" w:sz="0" w:space="0" w:color="auto"/>
        <w:bottom w:val="none" w:sz="0" w:space="0" w:color="auto"/>
        <w:right w:val="none" w:sz="0" w:space="0" w:color="auto"/>
      </w:divBdr>
    </w:div>
    <w:div w:id="1319921182">
      <w:bodyDiv w:val="1"/>
      <w:marLeft w:val="0"/>
      <w:marRight w:val="0"/>
      <w:marTop w:val="0"/>
      <w:marBottom w:val="0"/>
      <w:divBdr>
        <w:top w:val="none" w:sz="0" w:space="0" w:color="auto"/>
        <w:left w:val="none" w:sz="0" w:space="0" w:color="auto"/>
        <w:bottom w:val="none" w:sz="0" w:space="0" w:color="auto"/>
        <w:right w:val="none" w:sz="0" w:space="0" w:color="auto"/>
      </w:divBdr>
    </w:div>
    <w:div w:id="1366523723">
      <w:bodyDiv w:val="1"/>
      <w:marLeft w:val="0"/>
      <w:marRight w:val="0"/>
      <w:marTop w:val="0"/>
      <w:marBottom w:val="0"/>
      <w:divBdr>
        <w:top w:val="none" w:sz="0" w:space="0" w:color="auto"/>
        <w:left w:val="none" w:sz="0" w:space="0" w:color="auto"/>
        <w:bottom w:val="none" w:sz="0" w:space="0" w:color="auto"/>
        <w:right w:val="none" w:sz="0" w:space="0" w:color="auto"/>
      </w:divBdr>
    </w:div>
    <w:div w:id="1503082803">
      <w:bodyDiv w:val="1"/>
      <w:marLeft w:val="0"/>
      <w:marRight w:val="0"/>
      <w:marTop w:val="0"/>
      <w:marBottom w:val="0"/>
      <w:divBdr>
        <w:top w:val="none" w:sz="0" w:space="0" w:color="auto"/>
        <w:left w:val="none" w:sz="0" w:space="0" w:color="auto"/>
        <w:bottom w:val="none" w:sz="0" w:space="0" w:color="auto"/>
        <w:right w:val="none" w:sz="0" w:space="0" w:color="auto"/>
      </w:divBdr>
    </w:div>
    <w:div w:id="1559824389">
      <w:bodyDiv w:val="1"/>
      <w:marLeft w:val="0"/>
      <w:marRight w:val="0"/>
      <w:marTop w:val="0"/>
      <w:marBottom w:val="0"/>
      <w:divBdr>
        <w:top w:val="none" w:sz="0" w:space="0" w:color="auto"/>
        <w:left w:val="none" w:sz="0" w:space="0" w:color="auto"/>
        <w:bottom w:val="none" w:sz="0" w:space="0" w:color="auto"/>
        <w:right w:val="none" w:sz="0" w:space="0" w:color="auto"/>
      </w:divBdr>
    </w:div>
    <w:div w:id="1590577858">
      <w:bodyDiv w:val="1"/>
      <w:marLeft w:val="0"/>
      <w:marRight w:val="0"/>
      <w:marTop w:val="0"/>
      <w:marBottom w:val="0"/>
      <w:divBdr>
        <w:top w:val="none" w:sz="0" w:space="0" w:color="auto"/>
        <w:left w:val="none" w:sz="0" w:space="0" w:color="auto"/>
        <w:bottom w:val="none" w:sz="0" w:space="0" w:color="auto"/>
        <w:right w:val="none" w:sz="0" w:space="0" w:color="auto"/>
      </w:divBdr>
    </w:div>
    <w:div w:id="1766417032">
      <w:bodyDiv w:val="1"/>
      <w:marLeft w:val="0"/>
      <w:marRight w:val="0"/>
      <w:marTop w:val="0"/>
      <w:marBottom w:val="0"/>
      <w:divBdr>
        <w:top w:val="none" w:sz="0" w:space="0" w:color="auto"/>
        <w:left w:val="none" w:sz="0" w:space="0" w:color="auto"/>
        <w:bottom w:val="none" w:sz="0" w:space="0" w:color="auto"/>
        <w:right w:val="none" w:sz="0" w:space="0" w:color="auto"/>
      </w:divBdr>
    </w:div>
    <w:div w:id="1959330815">
      <w:bodyDiv w:val="1"/>
      <w:marLeft w:val="0"/>
      <w:marRight w:val="0"/>
      <w:marTop w:val="0"/>
      <w:marBottom w:val="0"/>
      <w:divBdr>
        <w:top w:val="none" w:sz="0" w:space="0" w:color="auto"/>
        <w:left w:val="none" w:sz="0" w:space="0" w:color="auto"/>
        <w:bottom w:val="none" w:sz="0" w:space="0" w:color="auto"/>
        <w:right w:val="none" w:sz="0" w:space="0" w:color="auto"/>
      </w:divBdr>
      <w:divsChild>
        <w:div w:id="579213283">
          <w:marLeft w:val="0"/>
          <w:marRight w:val="0"/>
          <w:marTop w:val="0"/>
          <w:marBottom w:val="0"/>
          <w:divBdr>
            <w:top w:val="none" w:sz="0" w:space="0" w:color="auto"/>
            <w:left w:val="none" w:sz="0" w:space="0" w:color="auto"/>
            <w:bottom w:val="none" w:sz="0" w:space="0" w:color="auto"/>
            <w:right w:val="none" w:sz="0" w:space="0" w:color="auto"/>
          </w:divBdr>
          <w:divsChild>
            <w:div w:id="47599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539327">
      <w:bodyDiv w:val="1"/>
      <w:marLeft w:val="0"/>
      <w:marRight w:val="0"/>
      <w:marTop w:val="0"/>
      <w:marBottom w:val="0"/>
      <w:divBdr>
        <w:top w:val="none" w:sz="0" w:space="0" w:color="auto"/>
        <w:left w:val="none" w:sz="0" w:space="0" w:color="auto"/>
        <w:bottom w:val="none" w:sz="0" w:space="0" w:color="auto"/>
        <w:right w:val="none" w:sz="0" w:space="0" w:color="auto"/>
      </w:divBdr>
    </w:div>
    <w:div w:id="2057193476">
      <w:bodyDiv w:val="1"/>
      <w:marLeft w:val="0"/>
      <w:marRight w:val="0"/>
      <w:marTop w:val="0"/>
      <w:marBottom w:val="0"/>
      <w:divBdr>
        <w:top w:val="none" w:sz="0" w:space="0" w:color="auto"/>
        <w:left w:val="none" w:sz="0" w:space="0" w:color="auto"/>
        <w:bottom w:val="none" w:sz="0" w:space="0" w:color="auto"/>
        <w:right w:val="none" w:sz="0" w:space="0" w:color="auto"/>
      </w:divBdr>
    </w:div>
    <w:div w:id="2102791886">
      <w:bodyDiv w:val="1"/>
      <w:marLeft w:val="0"/>
      <w:marRight w:val="0"/>
      <w:marTop w:val="0"/>
      <w:marBottom w:val="0"/>
      <w:divBdr>
        <w:top w:val="none" w:sz="0" w:space="0" w:color="auto"/>
        <w:left w:val="none" w:sz="0" w:space="0" w:color="auto"/>
        <w:bottom w:val="none" w:sz="0" w:space="0" w:color="auto"/>
        <w:right w:val="none" w:sz="0" w:space="0" w:color="auto"/>
      </w:divBdr>
    </w:div>
    <w:div w:id="2106923743">
      <w:bodyDiv w:val="1"/>
      <w:marLeft w:val="0"/>
      <w:marRight w:val="0"/>
      <w:marTop w:val="0"/>
      <w:marBottom w:val="0"/>
      <w:divBdr>
        <w:top w:val="none" w:sz="0" w:space="0" w:color="auto"/>
        <w:left w:val="none" w:sz="0" w:space="0" w:color="auto"/>
        <w:bottom w:val="none" w:sz="0" w:space="0" w:color="auto"/>
        <w:right w:val="none" w:sz="0" w:space="0" w:color="auto"/>
      </w:divBdr>
    </w:div>
    <w:div w:id="2116172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2" Type="http://schemas.openxmlformats.org/officeDocument/2006/relationships/fontTable" Target="fontTable.xml"/><Relationship Id="rId13" Type="http://schemas.openxmlformats.org/officeDocument/2006/relationships/theme" Target="theme/theme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6" Type="http://schemas.openxmlformats.org/officeDocument/2006/relationships/footnotes" Target="footnotes.xml"/><Relationship Id="rId7" Type="http://schemas.openxmlformats.org/officeDocument/2006/relationships/endnotes" Target="endnotes.xml"/><Relationship Id="rId1" Type="http://schemas.openxmlformats.org/officeDocument/2006/relationships/customXml" Target="../customXml/item1.xml"/><Relationship Id="rId5" Type="http://schemas.openxmlformats.org/officeDocument/2006/relationships/webSettings" Target="webSetting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 Id="rId11"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image" Target="media/image5.jpeg"/><Relationship Id="rId16" Type="http://schemas.openxmlformats.org/officeDocument/2006/relationships/image" Target="media/image6.jpeg"/><Relationship Id="rId17" Type="http://schemas.openxmlformats.org/officeDocument/2006/relationships/image" Target="media/image5.jpeg"/><Relationship Id="rId18" Type="http://schemas.openxmlformats.org/officeDocument/2006/relationships/image" Target="media/image6.jpeg"/><Relationship Id="rId19" Type="http://schemas.openxmlformats.org/officeDocument/2006/relationships/image" Target="media/image5.jpeg"/><Relationship Id="rId20" Type="http://schemas.openxmlformats.org/officeDocument/2006/relationships/image" Target="media/image6.jpeg"/><Relationship Id="rId21" Type="http://schemas.openxmlformats.org/officeDocument/2006/relationships/image" Target="media/image5.jpeg"/><Relationship Id="rId22" Type="http://schemas.openxmlformats.org/officeDocument/2006/relationships/image" Target="media/image6.jpeg"/><Relationship Id="rId23" Type="http://schemas.openxmlformats.org/officeDocument/2006/relationships/image" Target="media/image1.jpeg"/><Relationship Id="rId24" Type="http://schemas.openxmlformats.org/officeDocument/2006/relationships/image" Target="media/image2.jpeg"/><Relationship Id="rId25" Type="http://schemas.openxmlformats.org/officeDocument/2006/relationships/image" Target="media/image3.jpeg"/><Relationship Id="rId26" Type="http://schemas.openxmlformats.org/officeDocument/2006/relationships/image" Target="media/image3.jpeg"/><Relationship Id="rId27" Type="http://schemas.openxmlformats.org/officeDocument/2006/relationships/image" Target="media/image3.jpeg"/><Relationship Id="rId28" Type="http://schemas.openxmlformats.org/officeDocument/2006/relationships/image" Target="media/image3.jpeg"/><Relationship Id="rId29" Type="http://schemas.openxmlformats.org/officeDocument/2006/relationships/image" Target="media/image3.jpeg"/><Relationship Id="rId30" Type="http://schemas.openxmlformats.org/officeDocument/2006/relationships/image" Target="media/image4.jpeg"/><Relationship Id="rId31" Type="http://schemas.openxmlformats.org/officeDocument/2006/relationships/image" Target="media/image5.jpeg"/><Relationship Id="rId32" Type="http://schemas.openxmlformats.org/officeDocument/2006/relationships/image" Target="media/image3.jpeg"/><Relationship Id="rId33" Type="http://schemas.openxmlformats.org/officeDocument/2006/relationships/image" Target="media/image4.jpeg"/><Relationship Id="rId34" Type="http://schemas.openxmlformats.org/officeDocument/2006/relationships/image" Target="media/image5.jpeg"/><Relationship Id="rId35" Type="http://schemas.openxmlformats.org/officeDocument/2006/relationships/image" Target="media/image3.jpeg"/><Relationship Id="rId36" Type="http://schemas.openxmlformats.org/officeDocument/2006/relationships/image" Target="media/image4.jpeg"/><Relationship Id="rId37" Type="http://schemas.openxmlformats.org/officeDocument/2006/relationships/image" Target="media/image5.jpeg"/><Relationship Id="rId38" Type="http://schemas.openxmlformats.org/officeDocument/2006/relationships/image" Target="media/image3.jpeg"/><Relationship Id="rId39" Type="http://schemas.openxmlformats.org/officeDocument/2006/relationships/image" Target="media/image4.jpeg"/><Relationship Id="rId40" Type="http://schemas.openxmlformats.org/officeDocument/2006/relationships/image" Target="media/image5.jpeg"/><Relationship Id="rId41" Type="http://schemas.openxmlformats.org/officeDocument/2006/relationships/image" Target="media/image3.jpeg"/><Relationship Id="rId42" Type="http://schemas.openxmlformats.org/officeDocument/2006/relationships/image" Target="media/image4.jpeg"/><Relationship Id="rId43" Type="http://schemas.openxmlformats.org/officeDocument/2006/relationships/image" Target="media/image5.jpeg"/><Relationship Id="rId44" Type="http://schemas.openxmlformats.org/officeDocument/2006/relationships/image" Target="media/image3.jpeg"/><Relationship Id="rId45" Type="http://schemas.openxmlformats.org/officeDocument/2006/relationships/image" Target="media/image4.jpeg"/><Relationship Id="rId46" Type="http://schemas.openxmlformats.org/officeDocument/2006/relationships/image" Target="media/image5.jpeg"/><Relationship Id="rId47" Type="http://schemas.openxmlformats.org/officeDocument/2006/relationships/image" Target="media/image3.jpeg"/><Relationship Id="rId48" Type="http://schemas.openxmlformats.org/officeDocument/2006/relationships/image" Target="media/image4.jpeg"/><Relationship Id="rId49" Type="http://schemas.openxmlformats.org/officeDocument/2006/relationships/image" Target="media/image5.jpeg"/><Relationship Id="rId50" Type="http://schemas.openxmlformats.org/officeDocument/2006/relationships/image" Target="media/image3.jpeg"/><Relationship Id="rId51" Type="http://schemas.openxmlformats.org/officeDocument/2006/relationships/image" Target="media/image4.jpeg"/><Relationship Id="rId52" Type="http://schemas.openxmlformats.org/officeDocument/2006/relationships/image" Target="media/image5.jpeg"/><Relationship Id="rId53" Type="http://schemas.openxmlformats.org/officeDocument/2006/relationships/image" Target="media/image3.jpeg"/><Relationship Id="rId54" Type="http://schemas.openxmlformats.org/officeDocument/2006/relationships/image" Target="media/image4.jpeg"/><Relationship Id="rId55" Type="http://schemas.openxmlformats.org/officeDocument/2006/relationships/image" Target="media/image5.jpeg"/><Relationship Id="rId56" Type="http://schemas.openxmlformats.org/officeDocument/2006/relationships/image" Target="media/image3.jpeg"/><Relationship Id="rId57" Type="http://schemas.openxmlformats.org/officeDocument/2006/relationships/image" Target="media/image4.jpeg"/><Relationship Id="rId58" Type="http://schemas.openxmlformats.org/officeDocument/2006/relationships/image" Target="media/image5.jpeg"/><Relationship Id="rId59" Type="http://schemas.openxmlformats.org/officeDocument/2006/relationships/image" Target="media/image3.jpeg"/><Relationship Id="rId60" Type="http://schemas.openxmlformats.org/officeDocument/2006/relationships/image" Target="media/image4.jpeg"/><Relationship Id="rId61" Type="http://schemas.openxmlformats.org/officeDocument/2006/relationships/image" Target="media/image5.jpeg"/></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9GW3aF4CcNAZmmhsfyCv1aajuew==">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1180</TotalTime>
  <Pages>3</Pages>
  <Words>1120</Words>
  <Characters>6388</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Людмила Берзух</cp:lastModifiedBy>
</cp:coreProperties>
</file>